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F2631" w14:textId="32F81F78" w:rsidR="00553EB6" w:rsidRPr="0073385F" w:rsidRDefault="00553EB6" w:rsidP="00B47FD2">
      <w:pPr>
        <w:shd w:val="clear" w:color="auto" w:fill="FFFFFF"/>
        <w:spacing w:after="480" w:line="240" w:lineRule="auto"/>
        <w:jc w:val="right"/>
        <w:rPr>
          <w:rFonts w:ascii="Times New Roman" w:eastAsia="Times New Roman" w:hAnsi="Times New Roman" w:cs="Times New Roman"/>
          <w:color w:val="2B2B2B"/>
          <w:sz w:val="24"/>
          <w:szCs w:val="24"/>
          <w:lang w:eastAsia="ru-RU"/>
        </w:rPr>
      </w:pPr>
      <w:bookmarkStart w:id="0" w:name="_GoBack"/>
      <w:bookmarkEnd w:id="0"/>
      <w:r w:rsidRPr="0073385F">
        <w:rPr>
          <w:rFonts w:ascii="Times New Roman" w:eastAsia="Times New Roman" w:hAnsi="Times New Roman" w:cs="Times New Roman"/>
          <w:color w:val="2B2B2B"/>
          <w:sz w:val="24"/>
          <w:szCs w:val="24"/>
          <w:lang w:eastAsia="ru-RU"/>
        </w:rPr>
        <w:t>3</w:t>
      </w:r>
      <w:r w:rsidR="00023AA8" w:rsidRPr="0073385F">
        <w:rPr>
          <w:rFonts w:ascii="Times New Roman" w:eastAsia="Times New Roman" w:hAnsi="Times New Roman" w:cs="Times New Roman"/>
          <w:color w:val="2B2B2B"/>
          <w:sz w:val="24"/>
          <w:szCs w:val="24"/>
          <w:lang w:eastAsia="ru-RU"/>
        </w:rPr>
        <w:t>-тиркеме</w:t>
      </w:r>
    </w:p>
    <w:p w14:paraId="22D903EA" w14:textId="77777777" w:rsidR="00023AA8" w:rsidRPr="0073385F" w:rsidRDefault="00023AA8" w:rsidP="00023AA8">
      <w:pPr>
        <w:shd w:val="clear" w:color="auto" w:fill="FFFFFF"/>
        <w:spacing w:after="0" w:line="276" w:lineRule="atLeast"/>
        <w:ind w:left="1134" w:right="1134"/>
        <w:jc w:val="center"/>
        <w:rPr>
          <w:rFonts w:ascii="Times New Roman" w:eastAsia="Times New Roman" w:hAnsi="Times New Roman" w:cs="Times New Roman"/>
          <w:b/>
          <w:bCs/>
          <w:color w:val="2B2B2B"/>
          <w:sz w:val="24"/>
          <w:szCs w:val="24"/>
          <w:lang w:eastAsia="ru-RU"/>
        </w:rPr>
      </w:pPr>
      <w:r w:rsidRPr="0073385F">
        <w:rPr>
          <w:rFonts w:ascii="Times New Roman" w:eastAsia="Times New Roman" w:hAnsi="Times New Roman" w:cs="Times New Roman"/>
          <w:b/>
          <w:bCs/>
          <w:color w:val="2B2B2B"/>
          <w:sz w:val="24"/>
          <w:szCs w:val="24"/>
          <w:lang w:eastAsia="ru-RU"/>
        </w:rPr>
        <w:t>Мамлекеттик жана муниципалдык кызмат ордун ээлеп турган же ээлеген жеке жактын кирешелеринин, чыгымдарынын, мүлкүнүн жана милдеттенмелеринин</w:t>
      </w:r>
    </w:p>
    <w:p w14:paraId="7A77E0E0" w14:textId="77777777" w:rsidR="00023AA8" w:rsidRPr="0073385F" w:rsidRDefault="00023AA8" w:rsidP="00023AA8">
      <w:pPr>
        <w:shd w:val="clear" w:color="auto" w:fill="FFFFFF"/>
        <w:spacing w:after="0" w:line="276" w:lineRule="atLeast"/>
        <w:ind w:left="1134" w:right="1134"/>
        <w:jc w:val="center"/>
        <w:rPr>
          <w:rFonts w:ascii="Times New Roman" w:eastAsia="Times New Roman" w:hAnsi="Times New Roman" w:cs="Times New Roman"/>
          <w:b/>
          <w:bCs/>
          <w:color w:val="2B2B2B"/>
          <w:sz w:val="24"/>
          <w:szCs w:val="24"/>
          <w:lang w:eastAsia="ru-RU"/>
        </w:rPr>
      </w:pPr>
      <w:r w:rsidRPr="0073385F">
        <w:rPr>
          <w:rFonts w:ascii="Times New Roman" w:eastAsia="Times New Roman" w:hAnsi="Times New Roman" w:cs="Times New Roman"/>
          <w:b/>
          <w:bCs/>
          <w:color w:val="2B2B2B"/>
          <w:sz w:val="24"/>
          <w:szCs w:val="24"/>
          <w:lang w:eastAsia="ru-RU"/>
        </w:rPr>
        <w:t>КЛАССИФИКАТОРУ</w:t>
      </w:r>
    </w:p>
    <w:tbl>
      <w:tblPr>
        <w:tblW w:w="4860" w:type="pct"/>
        <w:tblInd w:w="140" w:type="dxa"/>
        <w:shd w:val="clear" w:color="auto" w:fill="FFFFFF"/>
        <w:tblCellMar>
          <w:left w:w="0" w:type="dxa"/>
          <w:right w:w="0" w:type="dxa"/>
        </w:tblCellMar>
        <w:tblLook w:val="04A0" w:firstRow="1" w:lastRow="0" w:firstColumn="1" w:lastColumn="0" w:noHBand="0" w:noVBand="1"/>
      </w:tblPr>
      <w:tblGrid>
        <w:gridCol w:w="752"/>
        <w:gridCol w:w="8616"/>
      </w:tblGrid>
      <w:tr w:rsidR="00553EB6" w:rsidRPr="0073385F" w14:paraId="758E93FC" w14:textId="77777777" w:rsidTr="0073385F">
        <w:tc>
          <w:tcPr>
            <w:tcW w:w="5000" w:type="pct"/>
            <w:gridSpan w:val="2"/>
            <w:tcBorders>
              <w:top w:val="nil"/>
              <w:left w:val="nil"/>
              <w:bottom w:val="single" w:sz="8" w:space="0" w:color="auto"/>
              <w:right w:val="nil"/>
            </w:tcBorders>
            <w:shd w:val="clear" w:color="auto" w:fill="FFFFFF"/>
            <w:tcMar>
              <w:top w:w="0" w:type="dxa"/>
              <w:left w:w="108" w:type="dxa"/>
              <w:bottom w:w="0" w:type="dxa"/>
              <w:right w:w="108" w:type="dxa"/>
            </w:tcMar>
            <w:hideMark/>
          </w:tcPr>
          <w:p w14:paraId="63FAEC68" w14:textId="77777777" w:rsidR="00023AA8" w:rsidRPr="0073385F" w:rsidRDefault="00023AA8" w:rsidP="00023AA8">
            <w:pPr>
              <w:spacing w:after="120" w:line="276" w:lineRule="auto"/>
              <w:jc w:val="center"/>
              <w:rPr>
                <w:rFonts w:ascii="Times New Roman" w:eastAsia="Times New Roman" w:hAnsi="Times New Roman" w:cs="Times New Roman"/>
                <w:sz w:val="24"/>
                <w:szCs w:val="24"/>
                <w:lang w:val="ky-KG" w:eastAsia="ru-RU"/>
              </w:rPr>
            </w:pPr>
          </w:p>
          <w:p w14:paraId="2C4C3583" w14:textId="77777777" w:rsidR="00023AA8" w:rsidRPr="0073385F" w:rsidRDefault="00023AA8" w:rsidP="00023AA8">
            <w:pPr>
              <w:spacing w:after="120" w:line="276" w:lineRule="auto"/>
              <w:jc w:val="center"/>
              <w:rPr>
                <w:rFonts w:ascii="Times New Roman" w:eastAsia="Times New Roman" w:hAnsi="Times New Roman" w:cs="Times New Roman"/>
                <w:sz w:val="24"/>
                <w:szCs w:val="24"/>
                <w:lang w:val="ky-KG" w:eastAsia="ru-RU"/>
              </w:rPr>
            </w:pPr>
            <w:r w:rsidRPr="0073385F">
              <w:rPr>
                <w:rFonts w:ascii="Times New Roman" w:eastAsia="Times New Roman" w:hAnsi="Times New Roman" w:cs="Times New Roman"/>
                <w:sz w:val="24"/>
                <w:szCs w:val="24"/>
                <w:lang w:val="ky-KG" w:eastAsia="ru-RU"/>
              </w:rPr>
              <w:t>1. Декларанттын жакын туугандарынын/багуусундагы адамдардын туугандык даражасынын классификатору</w:t>
            </w:r>
          </w:p>
          <w:tbl>
            <w:tblPr>
              <w:tblW w:w="5000" w:type="pct"/>
              <w:tblCellMar>
                <w:left w:w="0" w:type="dxa"/>
                <w:right w:w="0" w:type="dxa"/>
              </w:tblCellMar>
              <w:tblLook w:val="04A0" w:firstRow="1" w:lastRow="0" w:firstColumn="1" w:lastColumn="0" w:noHBand="0" w:noVBand="1"/>
            </w:tblPr>
            <w:tblGrid>
              <w:gridCol w:w="752"/>
              <w:gridCol w:w="8380"/>
            </w:tblGrid>
            <w:tr w:rsidR="00023AA8" w:rsidRPr="0073385F" w14:paraId="5124A879" w14:textId="77777777" w:rsidTr="00023AA8">
              <w:tc>
                <w:tcPr>
                  <w:tcW w:w="3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ADB35E" w14:textId="77777777" w:rsidR="00023AA8" w:rsidRPr="0073385F" w:rsidRDefault="00023AA8" w:rsidP="00023AA8">
                  <w:pPr>
                    <w:spacing w:after="60" w:line="240" w:lineRule="auto"/>
                    <w:jc w:val="center"/>
                    <w:rPr>
                      <w:rFonts w:ascii="Times New Roman" w:eastAsia="Times New Roman" w:hAnsi="Times New Roman" w:cs="Times New Roman"/>
                      <w:sz w:val="24"/>
                      <w:szCs w:val="24"/>
                      <w:lang w:val="ky-KG" w:eastAsia="ru-RU"/>
                    </w:rPr>
                  </w:pPr>
                  <w:r w:rsidRPr="0073385F">
                    <w:rPr>
                      <w:rFonts w:ascii="Times New Roman" w:eastAsia="Times New Roman" w:hAnsi="Times New Roman" w:cs="Times New Roman"/>
                      <w:b/>
                      <w:bCs/>
                      <w:sz w:val="24"/>
                      <w:szCs w:val="24"/>
                      <w:lang w:val="ky-KG" w:eastAsia="ru-RU"/>
                    </w:rPr>
                    <w:t>Коду</w:t>
                  </w:r>
                </w:p>
              </w:tc>
              <w:tc>
                <w:tcPr>
                  <w:tcW w:w="46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C6C948" w14:textId="77777777" w:rsidR="00023AA8" w:rsidRPr="0073385F" w:rsidRDefault="00023AA8" w:rsidP="00023AA8">
                  <w:pPr>
                    <w:spacing w:after="60" w:line="240" w:lineRule="auto"/>
                    <w:jc w:val="center"/>
                    <w:rPr>
                      <w:rFonts w:ascii="Times New Roman" w:eastAsia="Times New Roman" w:hAnsi="Times New Roman" w:cs="Times New Roman"/>
                      <w:sz w:val="24"/>
                      <w:szCs w:val="24"/>
                      <w:lang w:val="ky-KG" w:eastAsia="ru-RU"/>
                    </w:rPr>
                  </w:pPr>
                  <w:r w:rsidRPr="0073385F">
                    <w:rPr>
                      <w:rFonts w:ascii="Times New Roman" w:eastAsia="Times New Roman" w:hAnsi="Times New Roman" w:cs="Times New Roman"/>
                      <w:b/>
                      <w:bCs/>
                      <w:sz w:val="24"/>
                      <w:szCs w:val="24"/>
                      <w:lang w:val="ky-KG" w:eastAsia="ru-RU"/>
                    </w:rPr>
                    <w:t>Аталышы</w:t>
                  </w:r>
                </w:p>
              </w:tc>
            </w:tr>
            <w:tr w:rsidR="00023AA8" w:rsidRPr="0073385F" w14:paraId="75738B98" w14:textId="77777777" w:rsidTr="00023AA8">
              <w:tc>
                <w:tcPr>
                  <w:tcW w:w="3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00838" w14:textId="77777777" w:rsidR="00023AA8" w:rsidRPr="0073385F" w:rsidRDefault="00023AA8" w:rsidP="00023AA8">
                  <w:pPr>
                    <w:spacing w:after="60" w:line="240" w:lineRule="auto"/>
                    <w:rPr>
                      <w:rFonts w:ascii="Times New Roman" w:eastAsia="Times New Roman" w:hAnsi="Times New Roman" w:cs="Times New Roman"/>
                      <w:sz w:val="24"/>
                      <w:szCs w:val="24"/>
                      <w:lang w:val="ky-KG" w:eastAsia="ru-RU"/>
                    </w:rPr>
                  </w:pPr>
                  <w:r w:rsidRPr="0073385F">
                    <w:rPr>
                      <w:rFonts w:ascii="Times New Roman" w:eastAsia="Times New Roman" w:hAnsi="Times New Roman" w:cs="Times New Roman"/>
                      <w:sz w:val="24"/>
                      <w:szCs w:val="24"/>
                      <w:lang w:val="ky-KG" w:eastAsia="ru-RU"/>
                    </w:rPr>
                    <w:t>101</w:t>
                  </w:r>
                </w:p>
              </w:tc>
              <w:tc>
                <w:tcPr>
                  <w:tcW w:w="4647" w:type="pct"/>
                  <w:tcBorders>
                    <w:top w:val="nil"/>
                    <w:left w:val="nil"/>
                    <w:bottom w:val="single" w:sz="8" w:space="0" w:color="auto"/>
                    <w:right w:val="single" w:sz="8" w:space="0" w:color="auto"/>
                  </w:tcBorders>
                  <w:tcMar>
                    <w:top w:w="0" w:type="dxa"/>
                    <w:left w:w="108" w:type="dxa"/>
                    <w:bottom w:w="0" w:type="dxa"/>
                    <w:right w:w="108" w:type="dxa"/>
                  </w:tcMar>
                  <w:hideMark/>
                </w:tcPr>
                <w:p w14:paraId="2D281327" w14:textId="77777777" w:rsidR="00023AA8" w:rsidRPr="0073385F" w:rsidRDefault="00023AA8" w:rsidP="00023AA8">
                  <w:pPr>
                    <w:spacing w:after="60" w:line="240" w:lineRule="auto"/>
                    <w:rPr>
                      <w:rFonts w:ascii="Times New Roman" w:eastAsia="Times New Roman" w:hAnsi="Times New Roman" w:cs="Times New Roman"/>
                      <w:sz w:val="24"/>
                      <w:szCs w:val="24"/>
                      <w:lang w:val="ky-KG" w:eastAsia="ru-RU"/>
                    </w:rPr>
                  </w:pPr>
                  <w:r w:rsidRPr="0073385F">
                    <w:rPr>
                      <w:rFonts w:ascii="Times New Roman" w:eastAsia="Times New Roman" w:hAnsi="Times New Roman" w:cs="Times New Roman"/>
                      <w:sz w:val="24"/>
                      <w:szCs w:val="24"/>
                      <w:lang w:val="ky-KG" w:eastAsia="ru-RU"/>
                    </w:rPr>
                    <w:t>Жубайы</w:t>
                  </w:r>
                </w:p>
              </w:tc>
            </w:tr>
            <w:tr w:rsidR="00023AA8" w:rsidRPr="0073385F" w14:paraId="5745944A" w14:textId="77777777" w:rsidTr="00023AA8">
              <w:tc>
                <w:tcPr>
                  <w:tcW w:w="3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F2A8C" w14:textId="77777777" w:rsidR="00023AA8" w:rsidRPr="0073385F" w:rsidRDefault="00023AA8" w:rsidP="00023AA8">
                  <w:pPr>
                    <w:spacing w:after="60" w:line="240" w:lineRule="auto"/>
                    <w:rPr>
                      <w:rFonts w:ascii="Times New Roman" w:eastAsia="Times New Roman" w:hAnsi="Times New Roman" w:cs="Times New Roman"/>
                      <w:sz w:val="24"/>
                      <w:szCs w:val="24"/>
                      <w:lang w:val="ky-KG" w:eastAsia="ru-RU"/>
                    </w:rPr>
                  </w:pPr>
                  <w:r w:rsidRPr="0073385F">
                    <w:rPr>
                      <w:rFonts w:ascii="Times New Roman" w:eastAsia="Times New Roman" w:hAnsi="Times New Roman" w:cs="Times New Roman"/>
                      <w:sz w:val="24"/>
                      <w:szCs w:val="24"/>
                      <w:lang w:val="ky-KG" w:eastAsia="ru-RU"/>
                    </w:rPr>
                    <w:t>102</w:t>
                  </w:r>
                </w:p>
              </w:tc>
              <w:tc>
                <w:tcPr>
                  <w:tcW w:w="4647" w:type="pct"/>
                  <w:tcBorders>
                    <w:top w:val="nil"/>
                    <w:left w:val="nil"/>
                    <w:bottom w:val="single" w:sz="8" w:space="0" w:color="auto"/>
                    <w:right w:val="single" w:sz="8" w:space="0" w:color="auto"/>
                  </w:tcBorders>
                  <w:tcMar>
                    <w:top w:w="0" w:type="dxa"/>
                    <w:left w:w="108" w:type="dxa"/>
                    <w:bottom w:w="0" w:type="dxa"/>
                    <w:right w:w="108" w:type="dxa"/>
                  </w:tcMar>
                  <w:hideMark/>
                </w:tcPr>
                <w:p w14:paraId="7CD01F16" w14:textId="77777777" w:rsidR="00023AA8" w:rsidRPr="0073385F" w:rsidRDefault="00023AA8" w:rsidP="00023AA8">
                  <w:pPr>
                    <w:spacing w:after="60" w:line="240" w:lineRule="auto"/>
                    <w:rPr>
                      <w:rFonts w:ascii="Times New Roman" w:eastAsia="Times New Roman" w:hAnsi="Times New Roman" w:cs="Times New Roman"/>
                      <w:sz w:val="24"/>
                      <w:szCs w:val="24"/>
                      <w:lang w:val="ky-KG" w:eastAsia="ru-RU"/>
                    </w:rPr>
                  </w:pPr>
                  <w:r w:rsidRPr="0073385F">
                    <w:rPr>
                      <w:rFonts w:ascii="Times New Roman" w:eastAsia="Times New Roman" w:hAnsi="Times New Roman" w:cs="Times New Roman"/>
                      <w:sz w:val="24"/>
                      <w:szCs w:val="24"/>
                      <w:lang w:val="ky-KG" w:eastAsia="ru-RU"/>
                    </w:rPr>
                    <w:t>Жашы жете элек балдары</w:t>
                  </w:r>
                </w:p>
              </w:tc>
            </w:tr>
            <w:tr w:rsidR="00023AA8" w:rsidRPr="00B47FD2" w14:paraId="0F29CF42" w14:textId="77777777" w:rsidTr="00023AA8">
              <w:tc>
                <w:tcPr>
                  <w:tcW w:w="3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6BA1E" w14:textId="77777777" w:rsidR="00023AA8" w:rsidRPr="0073385F" w:rsidRDefault="00023AA8" w:rsidP="00023AA8">
                  <w:pPr>
                    <w:spacing w:after="60" w:line="240" w:lineRule="auto"/>
                    <w:rPr>
                      <w:rFonts w:ascii="Times New Roman" w:eastAsia="Times New Roman" w:hAnsi="Times New Roman" w:cs="Times New Roman"/>
                      <w:sz w:val="24"/>
                      <w:szCs w:val="24"/>
                      <w:lang w:val="ky-KG" w:eastAsia="ru-RU"/>
                    </w:rPr>
                  </w:pPr>
                  <w:r w:rsidRPr="0073385F">
                    <w:rPr>
                      <w:rFonts w:ascii="Times New Roman" w:eastAsia="Times New Roman" w:hAnsi="Times New Roman" w:cs="Times New Roman"/>
                      <w:sz w:val="24"/>
                      <w:szCs w:val="24"/>
                      <w:lang w:val="ky-KG" w:eastAsia="ru-RU"/>
                    </w:rPr>
                    <w:t>103</w:t>
                  </w:r>
                </w:p>
              </w:tc>
              <w:tc>
                <w:tcPr>
                  <w:tcW w:w="4647" w:type="pct"/>
                  <w:tcBorders>
                    <w:top w:val="nil"/>
                    <w:left w:val="nil"/>
                    <w:bottom w:val="single" w:sz="8" w:space="0" w:color="auto"/>
                    <w:right w:val="single" w:sz="8" w:space="0" w:color="auto"/>
                  </w:tcBorders>
                  <w:tcMar>
                    <w:top w:w="0" w:type="dxa"/>
                    <w:left w:w="108" w:type="dxa"/>
                    <w:bottom w:w="0" w:type="dxa"/>
                    <w:right w:w="108" w:type="dxa"/>
                  </w:tcMar>
                  <w:hideMark/>
                </w:tcPr>
                <w:p w14:paraId="512EE591" w14:textId="77777777" w:rsidR="00023AA8" w:rsidRPr="00C12A9C" w:rsidRDefault="00023AA8" w:rsidP="00023AA8">
                  <w:pPr>
                    <w:spacing w:after="60" w:line="240" w:lineRule="auto"/>
                    <w:rPr>
                      <w:rFonts w:ascii="Times New Roman" w:eastAsia="Times New Roman" w:hAnsi="Times New Roman" w:cs="Times New Roman"/>
                      <w:sz w:val="24"/>
                      <w:szCs w:val="24"/>
                      <w:lang w:val="ky-KG" w:eastAsia="ru-RU"/>
                    </w:rPr>
                  </w:pPr>
                  <w:r w:rsidRPr="0073385F">
                    <w:rPr>
                      <w:rFonts w:ascii="Times New Roman" w:eastAsia="Times New Roman" w:hAnsi="Times New Roman" w:cs="Times New Roman"/>
                      <w:sz w:val="24"/>
                      <w:szCs w:val="24"/>
                      <w:lang w:val="ky-KG" w:eastAsia="ru-RU"/>
                    </w:rPr>
                    <w:t>Декларанттар финансылык сарптоолорду тарткан жашы жеткен балдар (жашоо, билим алуу, саламаттык сактоо чыгымдарын жана башка зарыл чыгымдарын жабуу бөлүгүндө)</w:t>
                  </w:r>
                </w:p>
              </w:tc>
            </w:tr>
            <w:tr w:rsidR="00023AA8" w:rsidRPr="0073385F" w14:paraId="6CD9F189" w14:textId="77777777" w:rsidTr="00023AA8">
              <w:tc>
                <w:tcPr>
                  <w:tcW w:w="3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0D9D0" w14:textId="77777777" w:rsidR="00023AA8" w:rsidRPr="0073385F" w:rsidRDefault="00023AA8" w:rsidP="00023AA8">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104</w:t>
                  </w:r>
                </w:p>
              </w:tc>
              <w:tc>
                <w:tcPr>
                  <w:tcW w:w="4647" w:type="pct"/>
                  <w:tcBorders>
                    <w:top w:val="nil"/>
                    <w:left w:val="nil"/>
                    <w:bottom w:val="single" w:sz="8" w:space="0" w:color="auto"/>
                    <w:right w:val="single" w:sz="8" w:space="0" w:color="auto"/>
                  </w:tcBorders>
                  <w:tcMar>
                    <w:top w:w="0" w:type="dxa"/>
                    <w:left w:w="108" w:type="dxa"/>
                    <w:bottom w:w="0" w:type="dxa"/>
                    <w:right w:w="108" w:type="dxa"/>
                  </w:tcMar>
                  <w:hideMark/>
                </w:tcPr>
                <w:p w14:paraId="05B0DB4E" w14:textId="77777777" w:rsidR="00023AA8" w:rsidRPr="0073385F" w:rsidRDefault="00023AA8" w:rsidP="00023AA8">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Декларант финансылык сарптоолорду тарткан декларанттын ата-энеси (жашоо, билим алуу, саламаттык сактоо чыгымдарын жана башка зарыл чыгымдарын жабуу бөлүгүндө)</w:t>
                  </w:r>
                </w:p>
              </w:tc>
            </w:tr>
            <w:tr w:rsidR="00023AA8" w:rsidRPr="0073385F" w14:paraId="65830616" w14:textId="77777777" w:rsidTr="00023AA8">
              <w:tc>
                <w:tcPr>
                  <w:tcW w:w="3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40970" w14:textId="77777777" w:rsidR="00023AA8" w:rsidRPr="0073385F" w:rsidRDefault="00023AA8" w:rsidP="00023AA8">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105</w:t>
                  </w:r>
                </w:p>
              </w:tc>
              <w:tc>
                <w:tcPr>
                  <w:tcW w:w="4647" w:type="pct"/>
                  <w:tcBorders>
                    <w:top w:val="nil"/>
                    <w:left w:val="nil"/>
                    <w:bottom w:val="single" w:sz="8" w:space="0" w:color="auto"/>
                    <w:right w:val="single" w:sz="8" w:space="0" w:color="auto"/>
                  </w:tcBorders>
                  <w:tcMar>
                    <w:top w:w="0" w:type="dxa"/>
                    <w:left w:w="108" w:type="dxa"/>
                    <w:bottom w:w="0" w:type="dxa"/>
                    <w:right w:w="108" w:type="dxa"/>
                  </w:tcMar>
                  <w:hideMark/>
                </w:tcPr>
                <w:p w14:paraId="1BBABA1F" w14:textId="77777777" w:rsidR="00023AA8" w:rsidRPr="0073385F" w:rsidRDefault="00023AA8" w:rsidP="00023AA8">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Декларант финансылык сарптоолорду тарткан бир туугандары (жашоо, билим алуу, саламаттык сактоо чыгымдарын жана башка зарыл чыгымдарын жабуу бөлүгүндө)</w:t>
                  </w:r>
                </w:p>
              </w:tc>
            </w:tr>
            <w:tr w:rsidR="00023AA8" w:rsidRPr="0073385F" w14:paraId="08C41B68" w14:textId="77777777" w:rsidTr="00023AA8">
              <w:tc>
                <w:tcPr>
                  <w:tcW w:w="3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D64C3" w14:textId="77777777" w:rsidR="00023AA8" w:rsidRPr="0073385F" w:rsidRDefault="00023AA8" w:rsidP="00023AA8">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106</w:t>
                  </w:r>
                </w:p>
              </w:tc>
              <w:tc>
                <w:tcPr>
                  <w:tcW w:w="4647" w:type="pct"/>
                  <w:tcBorders>
                    <w:top w:val="nil"/>
                    <w:left w:val="nil"/>
                    <w:bottom w:val="single" w:sz="8" w:space="0" w:color="auto"/>
                    <w:right w:val="single" w:sz="8" w:space="0" w:color="auto"/>
                  </w:tcBorders>
                  <w:tcMar>
                    <w:top w:w="0" w:type="dxa"/>
                    <w:left w:w="108" w:type="dxa"/>
                    <w:bottom w:w="0" w:type="dxa"/>
                    <w:right w:w="108" w:type="dxa"/>
                  </w:tcMar>
                  <w:hideMark/>
                </w:tcPr>
                <w:p w14:paraId="415F86D3" w14:textId="77777777" w:rsidR="00023AA8" w:rsidRPr="0073385F" w:rsidRDefault="00023AA8" w:rsidP="00023AA8">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Багуусунда же толук камкордугунда турган, Декларант тарабынан багылууга укугу бар адамдар (Кыргыз Республикасынын мыйзамдарына ылайык)</w:t>
                  </w:r>
                </w:p>
              </w:tc>
            </w:tr>
          </w:tbl>
          <w:p w14:paraId="665C1495" w14:textId="77777777" w:rsidR="00553EB6" w:rsidRPr="0073385F" w:rsidRDefault="002746F5" w:rsidP="002746F5">
            <w:pPr>
              <w:spacing w:before="120" w:after="120" w:line="276" w:lineRule="auto"/>
              <w:jc w:val="center"/>
              <w:rPr>
                <w:rFonts w:ascii="Times New Roman" w:eastAsia="Times New Roman" w:hAnsi="Times New Roman" w:cs="Times New Roman"/>
                <w:sz w:val="24"/>
                <w:szCs w:val="24"/>
                <w:lang w:val="ky-KG" w:eastAsia="ru-RU"/>
              </w:rPr>
            </w:pPr>
            <w:r w:rsidRPr="002746F5">
              <w:rPr>
                <w:rFonts w:ascii="Times New Roman" w:eastAsia="Times New Roman" w:hAnsi="Times New Roman" w:cs="Times New Roman"/>
                <w:sz w:val="24"/>
                <w:szCs w:val="24"/>
                <w:lang w:val="ky-KG" w:eastAsia="ru-RU"/>
              </w:rPr>
              <w:t>2. Акча каражаттары түрүндөгү кирешелердин классификатору</w:t>
            </w:r>
          </w:p>
        </w:tc>
      </w:tr>
      <w:tr w:rsidR="00553EB6" w:rsidRPr="0073385F" w14:paraId="53BD7193"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D00E0C" w14:textId="77777777" w:rsidR="00553EB6" w:rsidRPr="0073385F" w:rsidRDefault="00553EB6" w:rsidP="00553EB6">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b/>
                <w:bCs/>
                <w:color w:val="2B2B2B"/>
                <w:sz w:val="24"/>
                <w:szCs w:val="24"/>
                <w:lang w:eastAsia="ru-RU"/>
              </w:rPr>
              <w:t>Код</w:t>
            </w:r>
            <w:r w:rsidR="002746F5" w:rsidRPr="0073385F">
              <w:rPr>
                <w:rFonts w:ascii="Times New Roman" w:eastAsia="Times New Roman" w:hAnsi="Times New Roman" w:cs="Times New Roman"/>
                <w:b/>
                <w:bCs/>
                <w:color w:val="2B2B2B"/>
                <w:sz w:val="24"/>
                <w:szCs w:val="24"/>
                <w:lang w:val="ky-KG" w:eastAsia="ru-RU"/>
              </w:rPr>
              <w:t>у</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B7EAF4" w14:textId="77777777" w:rsidR="00553EB6" w:rsidRPr="0073385F" w:rsidRDefault="002746F5" w:rsidP="00553EB6">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b/>
                <w:bCs/>
                <w:color w:val="2B2B2B"/>
                <w:sz w:val="24"/>
                <w:szCs w:val="24"/>
                <w:lang w:val="ky-KG" w:eastAsia="ru-RU"/>
              </w:rPr>
              <w:t>Аталышы</w:t>
            </w:r>
          </w:p>
        </w:tc>
      </w:tr>
      <w:tr w:rsidR="00553EB6" w:rsidRPr="0073385F" w14:paraId="101EA904" w14:textId="77777777" w:rsidTr="0073385F">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BAF390" w14:textId="77777777" w:rsidR="00553EB6" w:rsidRPr="0073385F" w:rsidRDefault="002746F5" w:rsidP="00553EB6">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b/>
                <w:bCs/>
                <w:color w:val="2B2B2B"/>
                <w:sz w:val="24"/>
                <w:szCs w:val="24"/>
                <w:lang w:eastAsia="ru-RU"/>
              </w:rPr>
              <w:t>Киреше салыгы салынган кирешелер</w:t>
            </w:r>
          </w:p>
        </w:tc>
      </w:tr>
      <w:tr w:rsidR="0018018A" w:rsidRPr="0073385F" w14:paraId="31277C84"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46BFCB"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201</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4C389135"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Негизги иштеген жери боюнча кирешелер</w:t>
            </w:r>
          </w:p>
        </w:tc>
      </w:tr>
      <w:tr w:rsidR="0018018A" w:rsidRPr="0073385F" w14:paraId="3E94CC77"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E0B1C3"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202</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11106F91"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Педагогикалык иштен алынган кирешелер</w:t>
            </w:r>
          </w:p>
        </w:tc>
      </w:tr>
      <w:tr w:rsidR="0018018A" w:rsidRPr="0073385F" w14:paraId="3F23C7FB"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74D34F"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203</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35DB74FC"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Илимий иштен алынган кирешелер</w:t>
            </w:r>
          </w:p>
        </w:tc>
      </w:tr>
      <w:tr w:rsidR="0018018A" w:rsidRPr="0073385F" w14:paraId="2BC9EC61"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BBB941"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204</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6EBEE0FB"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Башка чыгармачылык иштен алынган кирешелер</w:t>
            </w:r>
          </w:p>
        </w:tc>
      </w:tr>
      <w:tr w:rsidR="0018018A" w:rsidRPr="0073385F" w14:paraId="0F0268A9"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7E0DFE"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205</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0AEBB16D"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Кызматтарды айкалыштыруудан алынган кирешелер</w:t>
            </w:r>
          </w:p>
        </w:tc>
      </w:tr>
      <w:tr w:rsidR="0018018A" w:rsidRPr="0073385F" w14:paraId="7C0E7441"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75C880"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206</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4399BDAD"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Эмгек компенсациясы катары алынган кирешелер</w:t>
            </w:r>
          </w:p>
        </w:tc>
      </w:tr>
      <w:tr w:rsidR="0018018A" w:rsidRPr="0073385F" w14:paraId="20F8E648"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8EDCB8"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207</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70B66977"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Материалдык пайда түрүндө алынган кирешелер</w:t>
            </w:r>
          </w:p>
        </w:tc>
      </w:tr>
      <w:tr w:rsidR="0018018A" w:rsidRPr="0073385F" w14:paraId="018A6502"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A708F0"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208</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2E0E9C2E"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Акысыз алынган активдердин наркы</w:t>
            </w:r>
          </w:p>
        </w:tc>
      </w:tr>
      <w:tr w:rsidR="0018018A" w:rsidRPr="0073385F" w14:paraId="7B4754D9"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51BE77"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209</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1C04B2AD"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Пайыздык киреше</w:t>
            </w:r>
          </w:p>
        </w:tc>
      </w:tr>
      <w:tr w:rsidR="0018018A" w:rsidRPr="0073385F" w14:paraId="2671DB98"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8F01A7"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210</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5B3F4CCB"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Дивиденддер</w:t>
            </w:r>
          </w:p>
        </w:tc>
      </w:tr>
      <w:tr w:rsidR="0018018A" w:rsidRPr="0073385F" w14:paraId="7D6CC361"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021382"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211</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5FB35265"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Жарандык-укуктук келишимдерден жана башка бүтүмдөрдөн алынган кирешелер</w:t>
            </w:r>
          </w:p>
        </w:tc>
      </w:tr>
      <w:tr w:rsidR="0018018A" w:rsidRPr="0073385F" w14:paraId="3BFA33BE"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906682"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212</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4EB9763F"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Интеллектуалдык менчик объекттерин пайдалануунун натыйжасында алынган кирешелер</w:t>
            </w:r>
          </w:p>
        </w:tc>
      </w:tr>
      <w:tr w:rsidR="0018018A" w:rsidRPr="0073385F" w14:paraId="2001650B"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9FC63C"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213</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7484A6D6"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Субсидиялар</w:t>
            </w:r>
          </w:p>
        </w:tc>
      </w:tr>
      <w:tr w:rsidR="0018018A" w:rsidRPr="0073385F" w14:paraId="442AE328"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8E0FDD"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214</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15038C52"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Жөлөкпулдар, стипендиялар, пенсиялар</w:t>
            </w:r>
          </w:p>
        </w:tc>
      </w:tr>
      <w:tr w:rsidR="0018018A" w:rsidRPr="0073385F" w14:paraId="1B25F4B2"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59464E"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lastRenderedPageBreak/>
              <w:t>215</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47EAF0D5"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Утуш түрүндө алынган кирешелер (мелдештерде, конкурстарда, ошондой эле лотереялардагы, казинодогу жана башка кумар оюндарындагы утуштар)</w:t>
            </w:r>
          </w:p>
        </w:tc>
      </w:tr>
      <w:tr w:rsidR="0018018A" w:rsidRPr="0073385F" w14:paraId="2B909447"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2917EC"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216</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3587889C"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Биржа бүтүмдөрүнөн алынган кирешелер</w:t>
            </w:r>
          </w:p>
        </w:tc>
      </w:tr>
      <w:tr w:rsidR="0018018A" w:rsidRPr="0073385F" w14:paraId="524C39A2"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9525D5"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217</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48D94581"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Камсыздандыруу келишимдери боюнча алынган кирешелер</w:t>
            </w:r>
          </w:p>
        </w:tc>
      </w:tr>
      <w:tr w:rsidR="0018018A" w:rsidRPr="0073385F" w14:paraId="69A5B9B1"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4BD88A"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218</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65BEF40E"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Сот актыларынын негизинде алынган кирешелер</w:t>
            </w:r>
          </w:p>
        </w:tc>
      </w:tr>
      <w:tr w:rsidR="0018018A" w:rsidRPr="0073385F" w14:paraId="3FFAB450"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D197C4" w14:textId="77777777" w:rsidR="0018018A" w:rsidRPr="0073385F" w:rsidRDefault="0018018A" w:rsidP="0018018A">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219</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24B7F33A" w14:textId="77777777" w:rsidR="0018018A" w:rsidRPr="0073385F" w:rsidRDefault="0018018A" w:rsidP="0018018A">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Баалуу кагаздардан жана коммерциялык уюмдарга үлүштүк катышуудан алынган кирешелер</w:t>
            </w:r>
          </w:p>
        </w:tc>
      </w:tr>
      <w:tr w:rsidR="00553EB6" w:rsidRPr="0073385F" w14:paraId="625C9D0E"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E43C67" w14:textId="77777777" w:rsidR="00553EB6" w:rsidRPr="0073385F" w:rsidRDefault="00553EB6" w:rsidP="00553EB6">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220</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EDFF01" w14:textId="77777777" w:rsidR="00553EB6" w:rsidRPr="0073385F" w:rsidRDefault="0018018A" w:rsidP="00553EB6">
            <w:pPr>
              <w:spacing w:after="60" w:line="276" w:lineRule="atLeast"/>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sz w:val="24"/>
                <w:szCs w:val="24"/>
                <w:lang w:val="ky-KG" w:eastAsia="ru-RU"/>
              </w:rPr>
              <w:t>Ишкердиктен алынган кирешелер</w:t>
            </w:r>
          </w:p>
        </w:tc>
      </w:tr>
      <w:tr w:rsidR="00882B54" w:rsidRPr="0073385F" w14:paraId="06E75AFE"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6021E2C" w14:textId="77777777" w:rsidR="00882B54" w:rsidRPr="0073385F" w:rsidRDefault="00882B54" w:rsidP="00523A5E">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221</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A4C29AA" w14:textId="77777777" w:rsidR="00882B54" w:rsidRPr="0073385F" w:rsidRDefault="0018018A" w:rsidP="00882B54">
            <w:pPr>
              <w:spacing w:after="60" w:line="276" w:lineRule="atLeast"/>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Жеке эмгек ишмердигинен алынган кирешелер</w:t>
            </w:r>
          </w:p>
        </w:tc>
      </w:tr>
      <w:tr w:rsidR="00882B54" w:rsidRPr="0073385F" w14:paraId="58D7ABA8" w14:textId="77777777" w:rsidTr="0073385F">
        <w:trPr>
          <w:trHeight w:val="60"/>
        </w:trPr>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49A7BE4" w14:textId="77777777" w:rsidR="00882B54" w:rsidRPr="0073385F" w:rsidRDefault="00882B54" w:rsidP="00523A5E">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val="ky-KG" w:eastAsia="ru-RU"/>
              </w:rPr>
              <w:t>222</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8FCDD1" w14:textId="77777777" w:rsidR="00882B54" w:rsidRPr="0073385F" w:rsidRDefault="0018018A" w:rsidP="00882B54">
            <w:pPr>
              <w:spacing w:after="60" w:line="276" w:lineRule="atLeast"/>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val="ky-KG" w:eastAsia="ru-RU"/>
              </w:rPr>
              <w:t>Виртуалдык активдерди сатуудан түшкөн киреше</w:t>
            </w:r>
          </w:p>
        </w:tc>
      </w:tr>
      <w:tr w:rsidR="00882B54" w:rsidRPr="00B47FD2" w14:paraId="38156615"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4E138FA" w14:textId="77777777" w:rsidR="00882B54" w:rsidRPr="0073385F" w:rsidRDefault="00882B54" w:rsidP="00553EB6">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val="ky-KG" w:eastAsia="ru-RU"/>
              </w:rPr>
              <w:t>223</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F53ACB5" w14:textId="77777777" w:rsidR="00882B54" w:rsidRPr="0073385F" w:rsidRDefault="0018018A" w:rsidP="00553EB6">
            <w:pPr>
              <w:spacing w:after="60" w:line="276" w:lineRule="atLeast"/>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val="ky-KG" w:eastAsia="ru-RU"/>
              </w:rPr>
              <w:t>Жогоруда көрсөтүлбөгөн башка булактардан алынган кирешелер</w:t>
            </w:r>
          </w:p>
        </w:tc>
      </w:tr>
      <w:tr w:rsidR="00882B54" w:rsidRPr="0073385F" w14:paraId="3FF779DA" w14:textId="77777777" w:rsidTr="0073385F">
        <w:tc>
          <w:tcPr>
            <w:tcW w:w="500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FA14AA" w14:textId="77777777" w:rsidR="00882B54" w:rsidRPr="0073385F" w:rsidRDefault="0018018A" w:rsidP="00852DB4">
            <w:pPr>
              <w:spacing w:after="60" w:line="276" w:lineRule="atLeast"/>
              <w:jc w:val="center"/>
              <w:rPr>
                <w:rFonts w:ascii="Times New Roman" w:eastAsia="Times New Roman" w:hAnsi="Times New Roman" w:cs="Times New Roman"/>
                <w:color w:val="2B2B2B"/>
                <w:sz w:val="24"/>
                <w:szCs w:val="24"/>
                <w:highlight w:val="yellow"/>
                <w:lang w:eastAsia="ru-RU"/>
              </w:rPr>
            </w:pPr>
            <w:r w:rsidRPr="0073385F">
              <w:rPr>
                <w:rFonts w:ascii="Times New Roman" w:eastAsia="Times New Roman" w:hAnsi="Times New Roman" w:cs="Times New Roman"/>
                <w:b/>
                <w:bCs/>
                <w:color w:val="2B2B2B"/>
                <w:sz w:val="24"/>
                <w:szCs w:val="24"/>
                <w:lang w:val="ky-KG" w:eastAsia="ru-RU"/>
              </w:rPr>
              <w:t>Салык салынбаган кирешелер</w:t>
            </w:r>
          </w:p>
        </w:tc>
      </w:tr>
      <w:tr w:rsidR="00882B54" w:rsidRPr="0073385F" w14:paraId="06355918"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0A6D99" w14:textId="77777777" w:rsidR="00882B54" w:rsidRPr="0073385F" w:rsidRDefault="00882B54" w:rsidP="00553EB6">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250</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1B5268" w14:textId="77777777" w:rsidR="0018018A" w:rsidRPr="0073385F" w:rsidRDefault="0018018A" w:rsidP="002746F5">
            <w:pPr>
              <w:spacing w:after="60" w:line="276" w:lineRule="atLeast"/>
              <w:jc w:val="both"/>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Кыргыз Республикасынын Президентинин</w:t>
            </w:r>
            <w:r w:rsidRPr="0073385F">
              <w:rPr>
                <w:rFonts w:ascii="Times New Roman" w:hAnsi="Times New Roman" w:cs="Times New Roman"/>
                <w:sz w:val="24"/>
                <w:szCs w:val="24"/>
              </w:rPr>
              <w:t xml:space="preserve"> </w:t>
            </w:r>
            <w:r w:rsidRPr="0073385F">
              <w:rPr>
                <w:rFonts w:ascii="Times New Roman" w:eastAsia="Times New Roman" w:hAnsi="Times New Roman" w:cs="Times New Roman"/>
                <w:color w:val="2B2B2B"/>
                <w:sz w:val="24"/>
                <w:szCs w:val="24"/>
                <w:lang w:eastAsia="ru-RU"/>
              </w:rPr>
              <w:t>резервдик фондунан, Кыргыз Республикасынын Жогорку Кеңешинин Төрагасынын резервдик фондунан, Кыргыз Республикасынын Жогорку Кеңешинин</w:t>
            </w:r>
            <w:r w:rsidRPr="0073385F">
              <w:rPr>
                <w:rFonts w:ascii="Times New Roman" w:hAnsi="Times New Roman" w:cs="Times New Roman"/>
                <w:sz w:val="24"/>
                <w:szCs w:val="24"/>
              </w:rPr>
              <w:t xml:space="preserve"> </w:t>
            </w:r>
            <w:r w:rsidRPr="0073385F">
              <w:rPr>
                <w:rFonts w:ascii="Times New Roman" w:eastAsia="Times New Roman" w:hAnsi="Times New Roman" w:cs="Times New Roman"/>
                <w:color w:val="2B2B2B"/>
                <w:sz w:val="24"/>
                <w:szCs w:val="24"/>
                <w:lang w:eastAsia="ru-RU"/>
              </w:rPr>
              <w:t>депутатынын фондунан жана Кыргыз Республикасынын Министрлер Кабинетинин резервдик фондунан т</w:t>
            </w:r>
            <w:r w:rsidRPr="0073385F">
              <w:rPr>
                <w:rFonts w:ascii="Times New Roman" w:eastAsia="Times New Roman" w:hAnsi="Times New Roman" w:cs="Times New Roman"/>
                <w:color w:val="2B2B2B"/>
                <w:sz w:val="24"/>
                <w:szCs w:val="24"/>
                <w:lang w:val="ky-KG" w:eastAsia="ru-RU"/>
              </w:rPr>
              <w:t>ө</w:t>
            </w:r>
            <w:r w:rsidRPr="0073385F">
              <w:rPr>
                <w:rFonts w:ascii="Times New Roman" w:eastAsia="Times New Roman" w:hAnsi="Times New Roman" w:cs="Times New Roman"/>
                <w:color w:val="2B2B2B"/>
                <w:sz w:val="24"/>
                <w:szCs w:val="24"/>
                <w:lang w:eastAsia="ru-RU"/>
              </w:rPr>
              <w:t xml:space="preserve">лөнгөн төлөм түрүндө алынган кирешелер жана </w:t>
            </w:r>
            <w:r w:rsidR="002746F5" w:rsidRPr="0073385F">
              <w:rPr>
                <w:rFonts w:ascii="Times New Roman" w:eastAsia="Times New Roman" w:hAnsi="Times New Roman" w:cs="Times New Roman"/>
                <w:color w:val="2B2B2B"/>
                <w:sz w:val="24"/>
                <w:szCs w:val="24"/>
                <w:lang w:val="ky-KG" w:eastAsia="ru-RU"/>
              </w:rPr>
              <w:t>кайтарымсыз</w:t>
            </w:r>
            <w:r w:rsidRPr="0073385F">
              <w:rPr>
                <w:rFonts w:ascii="Times New Roman" w:eastAsia="Times New Roman" w:hAnsi="Times New Roman" w:cs="Times New Roman"/>
                <w:color w:val="2B2B2B"/>
                <w:sz w:val="24"/>
                <w:szCs w:val="24"/>
                <w:lang w:eastAsia="ru-RU"/>
              </w:rPr>
              <w:t xml:space="preserve"> акысыз берилген мүлк</w:t>
            </w:r>
          </w:p>
        </w:tc>
      </w:tr>
      <w:tr w:rsidR="002746F5" w:rsidRPr="0073385F" w14:paraId="53C292C2"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A7A431" w14:textId="77777777" w:rsidR="002746F5" w:rsidRPr="0073385F" w:rsidRDefault="002746F5" w:rsidP="002746F5">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251</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52C7AB" w14:textId="77777777" w:rsidR="002746F5" w:rsidRPr="0073385F" w:rsidRDefault="002746F5" w:rsidP="002746F5">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Мамлекеттик социалдык камсыздандыруу боюнча алынган жөлөкпулдар жана компенсациялар</w:t>
            </w:r>
          </w:p>
        </w:tc>
      </w:tr>
      <w:tr w:rsidR="002746F5" w:rsidRPr="0073385F" w14:paraId="5FE35C8D"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84F9AF" w14:textId="77777777" w:rsidR="002746F5" w:rsidRPr="0073385F" w:rsidRDefault="002746F5" w:rsidP="002746F5">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252</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6BAD48" w14:textId="77777777" w:rsidR="002746F5" w:rsidRPr="0073385F" w:rsidRDefault="002746F5" w:rsidP="002746F5">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Кыргыз Республикасынын мыйзамдарына ылайык алынган пенсиялар, стипендиялар, жөлөкпулдар</w:t>
            </w:r>
          </w:p>
        </w:tc>
      </w:tr>
      <w:tr w:rsidR="002746F5" w:rsidRPr="0073385F" w14:paraId="555F3CC8"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626C4F" w14:textId="77777777" w:rsidR="002746F5" w:rsidRPr="0073385F" w:rsidRDefault="002746F5" w:rsidP="002746F5">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253</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E1D96E" w14:textId="77777777" w:rsidR="002746F5" w:rsidRPr="0073385F" w:rsidRDefault="002746F5" w:rsidP="002746F5">
            <w:pPr>
              <w:spacing w:after="60" w:line="240" w:lineRule="auto"/>
              <w:rPr>
                <w:rFonts w:ascii="Times New Roman" w:eastAsia="Times New Roman" w:hAnsi="Times New Roman" w:cs="Times New Roman"/>
                <w:sz w:val="24"/>
                <w:szCs w:val="24"/>
                <w:lang w:val="ky-KG" w:eastAsia="ru-RU"/>
              </w:rPr>
            </w:pPr>
            <w:r w:rsidRPr="0073385F">
              <w:rPr>
                <w:rFonts w:ascii="Times New Roman" w:eastAsia="Times New Roman" w:hAnsi="Times New Roman" w:cs="Times New Roman"/>
                <w:sz w:val="24"/>
                <w:szCs w:val="24"/>
                <w:lang w:val="ky-KG" w:eastAsia="ru-RU"/>
              </w:rPr>
              <w:t>Мамлекеттер аралык макулдашуулар боюнча Афганистандагы жана башка өлкөлөрдөгү согушка катышкан аскер кызматчылары, ошондой эле Баткен окуяларынын катышуучулары жана Чернобыль АЭСиндеги аварияны жоюуга катышкан адамдар тарабынан алынган кирешелер</w:t>
            </w:r>
          </w:p>
        </w:tc>
      </w:tr>
      <w:tr w:rsidR="002746F5" w:rsidRPr="0073385F" w14:paraId="54FB6A44"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ABAD1B" w14:textId="77777777" w:rsidR="002746F5" w:rsidRPr="0073385F" w:rsidRDefault="002746F5" w:rsidP="002746F5">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254</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1CC696" w14:textId="77777777" w:rsidR="002746F5" w:rsidRPr="0073385F" w:rsidRDefault="002746F5" w:rsidP="002746F5">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Ал жеткис күчтүн жагдайларына байланыштуу акысыз алынган суммалар</w:t>
            </w:r>
          </w:p>
        </w:tc>
      </w:tr>
      <w:tr w:rsidR="002746F5" w:rsidRPr="0073385F" w14:paraId="50D9EB56"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28A39F" w14:textId="77777777" w:rsidR="002746F5" w:rsidRPr="0073385F" w:rsidRDefault="002746F5" w:rsidP="002746F5">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255</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19DA56" w14:textId="77777777" w:rsidR="002746F5" w:rsidRPr="0073385F" w:rsidRDefault="002746F5" w:rsidP="002746F5">
            <w:pPr>
              <w:spacing w:after="60" w:line="240" w:lineRule="auto"/>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Каза болгон жумушчунун жакын туугандары тарабынан же жакын тууганынын каза болгондугуна байланыштуу жумушчу тарабынан жумуш берүүчүдөн акысыз алынган суммалар жана материалдык жардам</w:t>
            </w:r>
          </w:p>
        </w:tc>
      </w:tr>
      <w:tr w:rsidR="002746F5" w:rsidRPr="0073385F" w14:paraId="129EA4E0"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610C4" w14:textId="77777777" w:rsidR="002746F5" w:rsidRPr="0073385F" w:rsidRDefault="002746F5" w:rsidP="002746F5">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256</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765E16D3" w14:textId="77777777" w:rsidR="002746F5" w:rsidRPr="0073385F" w:rsidRDefault="002746F5" w:rsidP="002746F5">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Ата мекендик уюмдарга катышуудан алынган дивиденддер</w:t>
            </w:r>
          </w:p>
        </w:tc>
      </w:tr>
      <w:tr w:rsidR="002746F5" w:rsidRPr="0073385F" w14:paraId="67C4BD81"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7E18A" w14:textId="77777777" w:rsidR="002746F5" w:rsidRPr="0073385F" w:rsidRDefault="002746F5" w:rsidP="002746F5">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257</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740465DD" w14:textId="77777777" w:rsidR="002746F5" w:rsidRPr="0073385F" w:rsidRDefault="002746F5" w:rsidP="002746F5">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Жубайлар же мурдагы жубайлардын ортосундагы ажырашуунун натыйжасында менчикти өткөрүп берүүгө байланыштуу алынган киреше</w:t>
            </w:r>
          </w:p>
        </w:tc>
      </w:tr>
      <w:tr w:rsidR="002746F5" w:rsidRPr="0073385F" w14:paraId="55E12A45"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6DF33" w14:textId="77777777" w:rsidR="002746F5" w:rsidRPr="0073385F" w:rsidRDefault="002746F5" w:rsidP="002746F5">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258</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79CD5920" w14:textId="77777777" w:rsidR="002746F5" w:rsidRPr="0073385F" w:rsidRDefault="002746F5" w:rsidP="002746F5">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Кыргыз Республикасынын мыйзамдарына ылайык алынган алименттер</w:t>
            </w:r>
          </w:p>
        </w:tc>
      </w:tr>
      <w:tr w:rsidR="002746F5" w:rsidRPr="0073385F" w14:paraId="48261658"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F7202" w14:textId="77777777" w:rsidR="002746F5" w:rsidRPr="0073385F" w:rsidRDefault="002746F5" w:rsidP="002746F5">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259</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63658181" w14:textId="77777777" w:rsidR="002746F5" w:rsidRPr="0073385F" w:rsidRDefault="002746F5" w:rsidP="002746F5">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Гуманитардык жардам катарында жеке жак тарабынан алынган мүлктүн наркы</w:t>
            </w:r>
          </w:p>
        </w:tc>
      </w:tr>
      <w:tr w:rsidR="002746F5" w:rsidRPr="0073385F" w14:paraId="61C092FB"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3F7B2" w14:textId="77777777" w:rsidR="002746F5" w:rsidRPr="0073385F" w:rsidRDefault="002746F5" w:rsidP="002746F5">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260</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7CB25DAC" w14:textId="77777777" w:rsidR="002746F5" w:rsidRPr="0073385F" w:rsidRDefault="002746F5" w:rsidP="002746F5">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Менчик айыл чарба продукциясын сатуудан түшкөн киреше</w:t>
            </w:r>
          </w:p>
        </w:tc>
      </w:tr>
      <w:tr w:rsidR="00882B54" w:rsidRPr="0073385F" w14:paraId="5CA5BCD9"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D39EFF" w14:textId="77777777" w:rsidR="00882B54" w:rsidRPr="0073385F" w:rsidRDefault="00882B54" w:rsidP="00553EB6">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261</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87611F" w14:textId="77777777" w:rsidR="002746F5" w:rsidRPr="0073385F" w:rsidRDefault="002746F5" w:rsidP="00523A5E">
            <w:pPr>
              <w:spacing w:after="60" w:line="276" w:lineRule="atLeast"/>
              <w:jc w:val="both"/>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Наркы 10 эсептик көрсөткүчтөн ашпаган утуштар түрүндө алынган кирешенин ар кандай түрлөрү, ошондой эле ыйгарым укуктуу мамлекеттик органдар тарабынан өткөрүлүүчү кызыктыруучу лотереяга/акцияга катышуудан алынган утуштар</w:t>
            </w:r>
          </w:p>
        </w:tc>
      </w:tr>
      <w:tr w:rsidR="00882B54" w:rsidRPr="0073385F" w14:paraId="02C75A24"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4AC1D3" w14:textId="77777777" w:rsidR="00882B54" w:rsidRPr="0073385F" w:rsidRDefault="00882B54" w:rsidP="00553EB6">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262</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FA9233" w14:textId="77777777" w:rsidR="00882B54" w:rsidRPr="0073385F" w:rsidRDefault="006F7D7E" w:rsidP="00553EB6">
            <w:pPr>
              <w:spacing w:after="60" w:line="276" w:lineRule="atLeast"/>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Салык төлөөчүнүн жеке максаты үчүн колдонулган жана ишкердик жүргүзүү максатында сатып алынбаган кыймылдуу жана/же кыймылсыз мүлктү сатуудан алынган киреше</w:t>
            </w:r>
          </w:p>
        </w:tc>
      </w:tr>
      <w:tr w:rsidR="00882B54" w:rsidRPr="0073385F" w14:paraId="21291F56"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4D9BF9E" w14:textId="77777777" w:rsidR="00882B54" w:rsidRPr="0073385F" w:rsidRDefault="00882B54" w:rsidP="00553EB6">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263</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98CE25" w14:textId="77777777" w:rsidR="006F7D7E" w:rsidRPr="0073385F" w:rsidRDefault="006F7D7E" w:rsidP="00553EB6">
            <w:pPr>
              <w:spacing w:after="60" w:line="276" w:lineRule="atLeast"/>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 xml:space="preserve">Кайтарылуучу камсыздандыруу сыйакылары жана сатып алынуучу суммалар түрүндө алынган кирешелер, ошондой эле ишкердик жүргүзүү менен байланышпаган жеке жак тарабынан түзүлгөн камсыздандыруу келишими </w:t>
            </w:r>
            <w:r w:rsidRPr="0073385F">
              <w:rPr>
                <w:rFonts w:ascii="Times New Roman" w:eastAsia="Times New Roman" w:hAnsi="Times New Roman" w:cs="Times New Roman"/>
                <w:color w:val="2B2B2B"/>
                <w:sz w:val="24"/>
                <w:szCs w:val="24"/>
                <w:lang w:eastAsia="ru-RU"/>
              </w:rPr>
              <w:lastRenderedPageBreak/>
              <w:t>боюнча камсыздандыруу учуру келгендеги камсыздандыруу суммалары жана ордун толтуруу</w:t>
            </w:r>
          </w:p>
        </w:tc>
      </w:tr>
      <w:tr w:rsidR="00882B54" w:rsidRPr="0073385F" w14:paraId="2072C860"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A3DB11" w14:textId="77777777" w:rsidR="00882B54" w:rsidRPr="0073385F" w:rsidRDefault="00882B54" w:rsidP="00553EB6">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lastRenderedPageBreak/>
              <w:t>264</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17F730" w14:textId="77777777" w:rsidR="006F7D7E" w:rsidRPr="0073385F" w:rsidRDefault="006F7D7E" w:rsidP="00553EB6">
            <w:pPr>
              <w:spacing w:after="60" w:line="276" w:lineRule="atLeast"/>
              <w:rPr>
                <w:rFonts w:ascii="Times New Roman" w:eastAsia="Times New Roman" w:hAnsi="Times New Roman" w:cs="Times New Roman"/>
                <w:color w:val="2B2B2B"/>
                <w:sz w:val="24"/>
                <w:szCs w:val="24"/>
                <w:lang w:eastAsia="ru-RU"/>
              </w:rPr>
            </w:pPr>
            <w:r w:rsidRPr="0073385F">
              <w:rPr>
                <w:rFonts w:ascii="Times New Roman" w:hAnsi="Times New Roman" w:cs="Times New Roman"/>
                <w:sz w:val="24"/>
                <w:szCs w:val="24"/>
                <w:lang w:val="ky-KG"/>
              </w:rPr>
              <w:t>Сатуу күнүнө карата листингдин эң жогорку жана эң жогоркудан кийинки категориялары боюнча фондулук биржалардын листингиндеги баалуу кагаздардын наркынын өсүшүнөн алынган пайыздар жана кирешелер</w:t>
            </w:r>
          </w:p>
        </w:tc>
      </w:tr>
      <w:tr w:rsidR="00882B54" w:rsidRPr="0073385F" w14:paraId="403058BD"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7DDFD7" w14:textId="77777777" w:rsidR="00882B54" w:rsidRPr="0073385F" w:rsidRDefault="00882B54" w:rsidP="00553EB6">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265</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013A8E" w14:textId="77777777" w:rsidR="00882B54" w:rsidRPr="0073385F" w:rsidRDefault="006F7D7E" w:rsidP="00553EB6">
            <w:pPr>
              <w:spacing w:after="60" w:line="276" w:lineRule="atLeast"/>
              <w:rPr>
                <w:rFonts w:ascii="Times New Roman" w:eastAsia="Times New Roman" w:hAnsi="Times New Roman" w:cs="Times New Roman"/>
                <w:color w:val="2B2B2B"/>
                <w:sz w:val="24"/>
                <w:szCs w:val="24"/>
                <w:lang w:eastAsia="ru-RU"/>
              </w:rPr>
            </w:pPr>
            <w:r w:rsidRPr="0073385F">
              <w:rPr>
                <w:rFonts w:ascii="Times New Roman" w:hAnsi="Times New Roman" w:cs="Times New Roman"/>
                <w:sz w:val="24"/>
                <w:szCs w:val="24"/>
                <w:lang w:val="ky-KG"/>
              </w:rPr>
              <w:t>Кыргыз Республикасынын банктарындагы салымдар боюнча алынган пайыздар</w:t>
            </w:r>
          </w:p>
        </w:tc>
      </w:tr>
      <w:tr w:rsidR="00882B54" w:rsidRPr="0073385F" w14:paraId="16DCD39A"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C92DF1" w14:textId="77777777" w:rsidR="00882B54" w:rsidRPr="0073385F" w:rsidRDefault="00882B54" w:rsidP="00553EB6">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266</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F443E0" w14:textId="77777777" w:rsidR="00882B54" w:rsidRPr="0073385F" w:rsidRDefault="006F7D7E" w:rsidP="00553EB6">
            <w:pPr>
              <w:spacing w:after="60" w:line="276" w:lineRule="atLeast"/>
              <w:rPr>
                <w:rFonts w:ascii="Times New Roman" w:eastAsia="Times New Roman" w:hAnsi="Times New Roman" w:cs="Times New Roman"/>
                <w:color w:val="2B2B2B"/>
                <w:sz w:val="24"/>
                <w:szCs w:val="24"/>
                <w:lang w:eastAsia="ru-RU"/>
              </w:rPr>
            </w:pPr>
            <w:r w:rsidRPr="0073385F">
              <w:rPr>
                <w:rFonts w:ascii="Times New Roman" w:hAnsi="Times New Roman" w:cs="Times New Roman"/>
                <w:sz w:val="24"/>
                <w:szCs w:val="24"/>
                <w:lang w:val="ky-KG"/>
              </w:rPr>
              <w:t>Кыргыз Республикасынын чегинен тышкары алынган пенсия</w:t>
            </w:r>
          </w:p>
        </w:tc>
      </w:tr>
      <w:tr w:rsidR="00882B54" w:rsidRPr="00B47FD2" w14:paraId="64B5ADB7"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0AE6BA6" w14:textId="77777777" w:rsidR="00882B54" w:rsidRPr="0073385F" w:rsidRDefault="00882B54" w:rsidP="00553EB6">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val="ky-KG" w:eastAsia="ru-RU"/>
              </w:rPr>
              <w:t>267</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E649BB1" w14:textId="77777777" w:rsidR="006F7D7E" w:rsidRPr="0073385F" w:rsidRDefault="006F7D7E" w:rsidP="00E31020">
            <w:pPr>
              <w:spacing w:after="60" w:line="276" w:lineRule="atLeast"/>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val="ky-KG" w:eastAsia="ru-RU"/>
              </w:rPr>
              <w:t>Олимпиада, паралимпиада жана Азия оюндарына, Дүйнө, Азия чемпионаттарына катышуунун жыйынтыктары боюнча чемпиондорго жана байге ээлерине, ошондой эле башка орундарды ээлегендерге, алардын машыктыруучуларына жана дарыгерлерине төлөнүүчү стипендиялар жана бир жолку акчалай сыйлыктар</w:t>
            </w:r>
          </w:p>
        </w:tc>
      </w:tr>
      <w:tr w:rsidR="00523A5E" w:rsidRPr="00B47FD2" w14:paraId="0A8FD374"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8D62C35" w14:textId="77777777" w:rsidR="00523A5E" w:rsidRPr="0073385F" w:rsidRDefault="00523A5E" w:rsidP="00553EB6">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val="ky-KG" w:eastAsia="ru-RU"/>
              </w:rPr>
              <w:t>268</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B6AC838" w14:textId="77777777" w:rsidR="006F7D7E" w:rsidRPr="0073385F" w:rsidRDefault="006F7D7E" w:rsidP="006F7D7E">
            <w:pPr>
              <w:spacing w:after="60" w:line="276" w:lineRule="atLeast"/>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val="ky-KG" w:eastAsia="ru-RU"/>
              </w:rPr>
              <w:t>Аскер кызматчыларынын, ички иштер маселелерин тескеген ыйгарым укуктуу мамлекеттик органдын кызматкерлеринин, жаза аткаруу системасынын мекемелеринин жана органдарынын кызматкерлеринин, бажы иши чөйрөсүндөгү ыйгарым укуктуу мамлекеттик органдын кызматкерлеринин акчалай үлүш жана азык-түлүк үлүштөрүнүн ордуна компенсация түрүндөгү кирешелери</w:t>
            </w:r>
          </w:p>
        </w:tc>
      </w:tr>
      <w:tr w:rsidR="00882B54" w:rsidRPr="00B47FD2" w14:paraId="2B081FD4"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AAFCB14" w14:textId="77777777" w:rsidR="00882B54" w:rsidRPr="0073385F" w:rsidRDefault="00523A5E" w:rsidP="00553EB6">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val="ky-KG" w:eastAsia="ru-RU"/>
              </w:rPr>
              <w:t>269</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50E921C" w14:textId="77777777" w:rsidR="006F7D7E" w:rsidRPr="0073385F" w:rsidRDefault="006F7D7E" w:rsidP="00E31020">
            <w:pPr>
              <w:spacing w:after="60" w:line="276" w:lineRule="atLeast"/>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val="ky-KG" w:eastAsia="ru-RU"/>
              </w:rPr>
              <w:t>Кыргыз Республикасынын дипломатиялык кызматынын кызматкерлерин, мамлекеттик кызматчыларды жана башка кызматкерлерди – Кыргыз Республикасынын чет өлкөлөрдөгү мекемелеринде, ошондой эле Кыргыз Республикасынын мамлекеттик органдарынын чет мамлекеттердеги же эл аралык уюмдардагы өкүлчүлүктөрүндө иштеген Кыргыз Республикасынын жарандарын акчалай камсыздоо</w:t>
            </w:r>
          </w:p>
        </w:tc>
      </w:tr>
      <w:tr w:rsidR="00882B54" w:rsidRPr="00B47FD2" w14:paraId="770E0C38"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B9D1D1" w14:textId="77777777" w:rsidR="00882B54" w:rsidRPr="0073385F" w:rsidRDefault="00523A5E" w:rsidP="00E31020">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eastAsia="ru-RU"/>
              </w:rPr>
              <w:t>270</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B33BE9" w14:textId="77777777" w:rsidR="00882B54" w:rsidRPr="0073385F" w:rsidRDefault="00C449DE" w:rsidP="00553EB6">
            <w:pPr>
              <w:spacing w:after="60" w:line="276" w:lineRule="atLeast"/>
              <w:rPr>
                <w:rFonts w:ascii="Times New Roman" w:eastAsia="Times New Roman" w:hAnsi="Times New Roman" w:cs="Times New Roman"/>
                <w:color w:val="2B2B2B"/>
                <w:sz w:val="24"/>
                <w:szCs w:val="24"/>
                <w:lang w:val="ky-KG" w:eastAsia="ru-RU"/>
              </w:rPr>
            </w:pPr>
            <w:r w:rsidRPr="0073385F">
              <w:rPr>
                <w:rFonts w:ascii="Times New Roman" w:hAnsi="Times New Roman" w:cs="Times New Roman"/>
                <w:sz w:val="24"/>
                <w:szCs w:val="24"/>
                <w:lang w:val="ky-KG"/>
              </w:rPr>
              <w:t>Жогоруда көрсөтүлбөгөн башка салык салынбаган кирешелер</w:t>
            </w:r>
          </w:p>
        </w:tc>
      </w:tr>
      <w:tr w:rsidR="00882B54" w:rsidRPr="0073385F" w14:paraId="6960D210" w14:textId="77777777" w:rsidTr="0073385F">
        <w:tc>
          <w:tcPr>
            <w:tcW w:w="5000" w:type="pct"/>
            <w:gridSpan w:val="2"/>
            <w:tcBorders>
              <w:top w:val="nil"/>
              <w:left w:val="nil"/>
              <w:bottom w:val="single" w:sz="8" w:space="0" w:color="auto"/>
              <w:right w:val="nil"/>
            </w:tcBorders>
            <w:shd w:val="clear" w:color="auto" w:fill="FFFFFF"/>
            <w:tcMar>
              <w:top w:w="0" w:type="dxa"/>
              <w:left w:w="108" w:type="dxa"/>
              <w:bottom w:w="0" w:type="dxa"/>
              <w:right w:w="108" w:type="dxa"/>
            </w:tcMar>
            <w:hideMark/>
          </w:tcPr>
          <w:p w14:paraId="70F7B17C" w14:textId="77777777" w:rsidR="00882B54" w:rsidRPr="0073385F" w:rsidRDefault="00C449DE" w:rsidP="00553EB6">
            <w:pPr>
              <w:spacing w:before="200" w:after="20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3.</w:t>
            </w:r>
            <w:r w:rsidRPr="0073385F">
              <w:rPr>
                <w:rFonts w:ascii="Times New Roman" w:hAnsi="Times New Roman" w:cs="Times New Roman"/>
                <w:sz w:val="24"/>
                <w:szCs w:val="24"/>
                <w:lang w:val="ky-KG"/>
              </w:rPr>
              <w:t xml:space="preserve"> Кыймылдуу мүлктүн классификатору</w:t>
            </w:r>
          </w:p>
        </w:tc>
      </w:tr>
      <w:tr w:rsidR="00882B54" w:rsidRPr="0073385F" w14:paraId="367664F2"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679EEE" w14:textId="77777777" w:rsidR="00882B54" w:rsidRPr="0073385F" w:rsidRDefault="00882B54" w:rsidP="00553EB6">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b/>
                <w:bCs/>
                <w:color w:val="2B2B2B"/>
                <w:sz w:val="24"/>
                <w:szCs w:val="24"/>
                <w:lang w:eastAsia="ru-RU"/>
              </w:rPr>
              <w:t>Код</w:t>
            </w:r>
            <w:r w:rsidR="00C449DE" w:rsidRPr="0073385F">
              <w:rPr>
                <w:rFonts w:ascii="Times New Roman" w:eastAsia="Times New Roman" w:hAnsi="Times New Roman" w:cs="Times New Roman"/>
                <w:b/>
                <w:bCs/>
                <w:color w:val="2B2B2B"/>
                <w:sz w:val="24"/>
                <w:szCs w:val="24"/>
                <w:lang w:val="ky-KG" w:eastAsia="ru-RU"/>
              </w:rPr>
              <w:t>у</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48F89D" w14:textId="77777777" w:rsidR="00882B54" w:rsidRPr="0073385F" w:rsidRDefault="00C449DE" w:rsidP="00553EB6">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b/>
                <w:bCs/>
                <w:color w:val="2B2B2B"/>
                <w:sz w:val="24"/>
                <w:szCs w:val="24"/>
                <w:lang w:val="ky-KG" w:eastAsia="ru-RU"/>
              </w:rPr>
              <w:t>Аталышы</w:t>
            </w:r>
          </w:p>
        </w:tc>
      </w:tr>
      <w:tr w:rsidR="00C449DE" w:rsidRPr="0073385F" w14:paraId="2841421E"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B5D72"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001</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0A0CCDD6"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Жеңил автомобилдер, жеңил автомобилдер базасындагы фургондор жана пикаптар</w:t>
            </w:r>
          </w:p>
        </w:tc>
      </w:tr>
      <w:tr w:rsidR="00C449DE" w:rsidRPr="0073385F" w14:paraId="2BB77D3D"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2354A"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002</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06134129"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Жүк ташуучу автомобилдер, автобустар, кичи автобустар</w:t>
            </w:r>
          </w:p>
        </w:tc>
      </w:tr>
      <w:tr w:rsidR="00C449DE" w:rsidRPr="0073385F" w14:paraId="100EA3C0"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C619B"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003</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424945FC"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Өзү жүрүүчү машиналар жана механизмдер: тракторлор, комбайндар, жол куруучу машиналар</w:t>
            </w:r>
          </w:p>
        </w:tc>
      </w:tr>
      <w:tr w:rsidR="00C449DE" w:rsidRPr="0073385F" w14:paraId="29F87EBE"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CB001"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004</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27E8D322"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Айыл чарба өндүрүшүндө колдонулуучу өзү жүрүүчү машиналар жана механизмдер (тракторлор жана комбайндар)</w:t>
            </w:r>
          </w:p>
        </w:tc>
      </w:tr>
      <w:tr w:rsidR="00C449DE" w:rsidRPr="0073385F" w14:paraId="62DEE9FB"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30C20"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005</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0494FDF2"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Мотоциклдер, мотороллерлер, мопеддер, моточаналар жана моторлуу кайыктар, катерлер, кораблдер, теплоходдор</w:t>
            </w:r>
          </w:p>
        </w:tc>
      </w:tr>
      <w:tr w:rsidR="00C449DE" w:rsidRPr="0073385F" w14:paraId="2C69D782"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C31D73"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006</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044D8166"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Яхталар жана суу мотоциклдери</w:t>
            </w:r>
          </w:p>
        </w:tc>
      </w:tr>
      <w:tr w:rsidR="00C449DE" w:rsidRPr="0073385F" w14:paraId="383C45EF"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D6B91"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007</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2D94959C"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Ичинен күйүүчү кыймылдаткычы бар же ичинен күйүүчү кыймылдаткычы жок башка каралбаган транспорттук каражаттар</w:t>
            </w:r>
          </w:p>
        </w:tc>
      </w:tr>
      <w:tr w:rsidR="00C449DE" w:rsidRPr="0073385F" w14:paraId="71F822D6"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3A781"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008</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534DFD38"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Ичинен күйүүчү кыймылдаткычы жана баланстык наркы жоктор</w:t>
            </w:r>
          </w:p>
        </w:tc>
      </w:tr>
      <w:tr w:rsidR="00C449DE" w:rsidRPr="0073385F" w14:paraId="2F158BC2"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D4F3F"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009</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31B6061E"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Аба транспорту</w:t>
            </w:r>
          </w:p>
        </w:tc>
      </w:tr>
      <w:tr w:rsidR="00C449DE" w:rsidRPr="0073385F" w14:paraId="599C82E0"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F69AA"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010</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46A596F1"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Транспорт каражаттарынан сырткары, башка транспорт каражаттары, өзү жүрүүчү машиналар жана механизмдер</w:t>
            </w:r>
          </w:p>
        </w:tc>
      </w:tr>
      <w:tr w:rsidR="00C449DE" w:rsidRPr="0073385F" w14:paraId="15060B0E"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5B7B8"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011</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477600B5"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Эмерек</w:t>
            </w:r>
          </w:p>
        </w:tc>
      </w:tr>
      <w:tr w:rsidR="00C449DE" w:rsidRPr="0073385F" w14:paraId="4306DAD0"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E2CFC2"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012</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4F491DBE"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Фото, аудио жана видеотехника</w:t>
            </w:r>
          </w:p>
        </w:tc>
      </w:tr>
      <w:tr w:rsidR="00C449DE" w:rsidRPr="0073385F" w14:paraId="660ECC27"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540C4"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lastRenderedPageBreak/>
              <w:t>013</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59928BEC"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Компьютерлер жана уюштуруу техникасы</w:t>
            </w:r>
          </w:p>
        </w:tc>
      </w:tr>
      <w:tr w:rsidR="00C449DE" w:rsidRPr="0073385F" w14:paraId="681CDEDE"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AD1D4"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014</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7A108DCD"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Турмуш-тиричилик техникасы</w:t>
            </w:r>
          </w:p>
        </w:tc>
      </w:tr>
      <w:tr w:rsidR="00C449DE" w:rsidRPr="0073385F" w14:paraId="0D517917"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ECBFB"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015</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05043427"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Ири мүйүздүү мал</w:t>
            </w:r>
          </w:p>
        </w:tc>
      </w:tr>
      <w:tr w:rsidR="00C449DE" w:rsidRPr="0073385F" w14:paraId="188BCB60"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F0E52"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016</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35F524A6"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Кой-эчкилер</w:t>
            </w:r>
          </w:p>
        </w:tc>
      </w:tr>
      <w:tr w:rsidR="00C449DE" w:rsidRPr="0073385F" w14:paraId="346C92D2"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5D7E6"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017</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69386AF8"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Жылкылар</w:t>
            </w:r>
          </w:p>
        </w:tc>
      </w:tr>
      <w:tr w:rsidR="00C449DE" w:rsidRPr="0073385F" w14:paraId="74317424"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95D41"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018</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4D8B4DB8"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Үй канаттуулары</w:t>
            </w:r>
          </w:p>
        </w:tc>
      </w:tr>
      <w:tr w:rsidR="00C449DE" w:rsidRPr="0073385F" w14:paraId="325D4706"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1834A"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019</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74566B3F"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Чочколор</w:t>
            </w:r>
          </w:p>
        </w:tc>
      </w:tr>
      <w:tr w:rsidR="00C449DE" w:rsidRPr="0073385F" w14:paraId="1D01AF4C"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A83D3"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020</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5A201CE7"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Аарылар</w:t>
            </w:r>
          </w:p>
        </w:tc>
      </w:tr>
      <w:tr w:rsidR="00C449DE" w:rsidRPr="0073385F" w14:paraId="3BF33D9E"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EC73B"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021</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201E0D5C"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Жогоруда көрсөтүлбөгөн башка жандыктар</w:t>
            </w:r>
          </w:p>
        </w:tc>
      </w:tr>
      <w:tr w:rsidR="00C449DE" w:rsidRPr="0073385F" w14:paraId="0C4F3DFB"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F9CE7"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022</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09834734"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Облигация</w:t>
            </w:r>
          </w:p>
        </w:tc>
      </w:tr>
      <w:tr w:rsidR="00C449DE" w:rsidRPr="0073385F" w14:paraId="70357B9D"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9807A"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023</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2292AE4D"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Вексель</w:t>
            </w:r>
          </w:p>
        </w:tc>
      </w:tr>
      <w:tr w:rsidR="00C449DE" w:rsidRPr="0073385F" w14:paraId="3CB45AD2"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4265A"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024</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3BD02F53"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Чек</w:t>
            </w:r>
          </w:p>
        </w:tc>
      </w:tr>
      <w:tr w:rsidR="00C449DE" w:rsidRPr="0073385F" w14:paraId="1C0E66AF"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CF1B1"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025</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01A1177A"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Депозиттик жана сактык сертификаттары</w:t>
            </w:r>
          </w:p>
        </w:tc>
      </w:tr>
      <w:tr w:rsidR="00C449DE" w:rsidRPr="0073385F" w14:paraId="6D53F4D4"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6065D"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026</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03AF0B5F"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Банктык сактык китепче</w:t>
            </w:r>
          </w:p>
        </w:tc>
      </w:tr>
      <w:tr w:rsidR="00C449DE" w:rsidRPr="0073385F" w14:paraId="634DFE5B"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4677F"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027</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7D633DFD"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Коносаменттер</w:t>
            </w:r>
          </w:p>
        </w:tc>
      </w:tr>
      <w:tr w:rsidR="00C449DE" w:rsidRPr="0073385F" w14:paraId="2D834EC8"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3D52E"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028</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73B623AB"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Акциялар</w:t>
            </w:r>
          </w:p>
        </w:tc>
      </w:tr>
      <w:tr w:rsidR="00C449DE" w:rsidRPr="0073385F" w14:paraId="29AA7B00"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22BA5"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029</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34011C61"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Баалуу кагаздар жана талап кылуу укугу жайылтылган чарба субъекттеринин уставдык капиталындагы башка мүлктүк укуктар</w:t>
            </w:r>
          </w:p>
        </w:tc>
      </w:tr>
      <w:tr w:rsidR="00C449DE" w:rsidRPr="0073385F" w14:paraId="4FE1B0A6" w14:textId="77777777" w:rsidTr="0073385F">
        <w:tc>
          <w:tcPr>
            <w:tcW w:w="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D669A"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030</w:t>
            </w:r>
          </w:p>
        </w:tc>
        <w:tc>
          <w:tcPr>
            <w:tcW w:w="4599" w:type="pct"/>
            <w:tcBorders>
              <w:top w:val="nil"/>
              <w:left w:val="nil"/>
              <w:bottom w:val="single" w:sz="8" w:space="0" w:color="auto"/>
              <w:right w:val="single" w:sz="8" w:space="0" w:color="auto"/>
            </w:tcBorders>
            <w:tcMar>
              <w:top w:w="0" w:type="dxa"/>
              <w:left w:w="108" w:type="dxa"/>
              <w:bottom w:w="0" w:type="dxa"/>
              <w:right w:w="108" w:type="dxa"/>
            </w:tcMar>
            <w:hideMark/>
          </w:tcPr>
          <w:p w14:paraId="2A95CCE2"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Жогоруда көрсөтүлбөгөн башка баалуу кагаздар</w:t>
            </w:r>
          </w:p>
        </w:tc>
      </w:tr>
      <w:tr w:rsidR="00C449DE" w:rsidRPr="0073385F" w14:paraId="3D6617CE"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42B323"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031</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DF0F98"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Баалуу металлдар</w:t>
            </w:r>
          </w:p>
        </w:tc>
      </w:tr>
      <w:tr w:rsidR="00C449DE" w:rsidRPr="0073385F" w14:paraId="2A1C0208"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AC0EA8" w14:textId="77777777" w:rsidR="00C449DE" w:rsidRPr="0073385F" w:rsidRDefault="00C449DE" w:rsidP="00C449DE">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032</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BB0E2F" w14:textId="77777777" w:rsidR="00C449DE" w:rsidRPr="0073385F" w:rsidRDefault="00C449DE" w:rsidP="00C449DE">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Баалуу металлдардан жана жарым-жартылай баалуу металлдардан, асыл таштардан жана таштардан жасалган зер буюмдар</w:t>
            </w:r>
          </w:p>
        </w:tc>
      </w:tr>
      <w:tr w:rsidR="00882B54" w:rsidRPr="0073385F" w14:paraId="04EFB570"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86C866" w14:textId="77777777" w:rsidR="00882B54" w:rsidRPr="0073385F" w:rsidRDefault="00882B54" w:rsidP="00553EB6">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033</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C29C37" w14:textId="77777777" w:rsidR="00882B54" w:rsidRPr="0073385F" w:rsidRDefault="00C449DE" w:rsidP="00553EB6">
            <w:pPr>
              <w:spacing w:after="60" w:line="276" w:lineRule="atLeast"/>
              <w:rPr>
                <w:rFonts w:ascii="Times New Roman" w:eastAsia="Times New Roman" w:hAnsi="Times New Roman" w:cs="Times New Roman"/>
                <w:color w:val="2B2B2B"/>
                <w:sz w:val="24"/>
                <w:szCs w:val="24"/>
                <w:lang w:eastAsia="ru-RU"/>
              </w:rPr>
            </w:pPr>
            <w:r w:rsidRPr="0073385F">
              <w:rPr>
                <w:rFonts w:ascii="Times New Roman" w:hAnsi="Times New Roman" w:cs="Times New Roman"/>
                <w:sz w:val="24"/>
                <w:szCs w:val="24"/>
                <w:lang w:val="ky-KG"/>
              </w:rPr>
              <w:t>Маданий баалуулугу бар менчик</w:t>
            </w:r>
          </w:p>
        </w:tc>
      </w:tr>
      <w:tr w:rsidR="00882B54" w:rsidRPr="0073385F" w14:paraId="04B1F7D9"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1039CA" w14:textId="77777777" w:rsidR="00882B54" w:rsidRPr="0073385F" w:rsidRDefault="00882B54" w:rsidP="00553EB6">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034</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85EBC0" w14:textId="77777777" w:rsidR="00882B54" w:rsidRPr="0073385F" w:rsidRDefault="00C449DE" w:rsidP="00553EB6">
            <w:pPr>
              <w:spacing w:after="60" w:line="276" w:lineRule="atLeast"/>
              <w:rPr>
                <w:rFonts w:ascii="Times New Roman" w:eastAsia="Times New Roman" w:hAnsi="Times New Roman" w:cs="Times New Roman"/>
                <w:color w:val="2B2B2B"/>
                <w:sz w:val="24"/>
                <w:szCs w:val="24"/>
                <w:lang w:eastAsia="ru-RU"/>
              </w:rPr>
            </w:pPr>
            <w:r w:rsidRPr="0073385F">
              <w:rPr>
                <w:rFonts w:ascii="Times New Roman" w:hAnsi="Times New Roman" w:cs="Times New Roman"/>
                <w:sz w:val="24"/>
                <w:szCs w:val="24"/>
                <w:lang w:val="ky-KG"/>
              </w:rPr>
              <w:t>Белгиленген тартипте байыркы деп таанылган буюмдар</w:t>
            </w:r>
          </w:p>
        </w:tc>
      </w:tr>
      <w:tr w:rsidR="00882B54" w:rsidRPr="0073385F" w14:paraId="3E2DFA4D"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7E042B"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eastAsia="ru-RU"/>
              </w:rPr>
              <w:t>03</w:t>
            </w:r>
            <w:r w:rsidRPr="0073385F">
              <w:rPr>
                <w:rFonts w:ascii="Times New Roman" w:eastAsia="Times New Roman" w:hAnsi="Times New Roman" w:cs="Times New Roman"/>
                <w:color w:val="2B2B2B"/>
                <w:sz w:val="24"/>
                <w:szCs w:val="24"/>
                <w:lang w:val="ky-KG" w:eastAsia="ru-RU"/>
              </w:rPr>
              <w:t>5</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72B247" w14:textId="77777777" w:rsidR="00882B54" w:rsidRPr="0073385F" w:rsidRDefault="00C449DE" w:rsidP="00E31020">
            <w:pPr>
              <w:spacing w:after="60" w:line="276" w:lineRule="atLeast"/>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Виртуалдык активдер (криптовалюта-электрондук акча ж. б.)</w:t>
            </w:r>
          </w:p>
        </w:tc>
      </w:tr>
      <w:tr w:rsidR="00882B54" w:rsidRPr="00B47FD2" w14:paraId="13370718"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4E831C5"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eastAsia="ru-RU"/>
              </w:rPr>
              <w:t>03</w:t>
            </w:r>
            <w:r w:rsidRPr="0073385F">
              <w:rPr>
                <w:rFonts w:ascii="Times New Roman" w:eastAsia="Times New Roman" w:hAnsi="Times New Roman" w:cs="Times New Roman"/>
                <w:color w:val="2B2B2B"/>
                <w:sz w:val="24"/>
                <w:szCs w:val="24"/>
                <w:lang w:val="ky-KG" w:eastAsia="ru-RU"/>
              </w:rPr>
              <w:t>6</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ACA0537" w14:textId="77777777" w:rsidR="00882B54" w:rsidRPr="0073385F" w:rsidRDefault="00C449DE" w:rsidP="00E31020">
            <w:pPr>
              <w:spacing w:after="60" w:line="276" w:lineRule="atLeast"/>
              <w:rPr>
                <w:rFonts w:ascii="Times New Roman" w:eastAsia="Times New Roman" w:hAnsi="Times New Roman" w:cs="Times New Roman"/>
                <w:color w:val="2B2B2B"/>
                <w:sz w:val="24"/>
                <w:szCs w:val="24"/>
                <w:lang w:val="ky-KG" w:eastAsia="ru-RU"/>
              </w:rPr>
            </w:pPr>
            <w:r w:rsidRPr="0073385F">
              <w:rPr>
                <w:rFonts w:ascii="Times New Roman" w:hAnsi="Times New Roman" w:cs="Times New Roman"/>
                <w:sz w:val="24"/>
                <w:szCs w:val="24"/>
                <w:lang w:val="ky-KG"/>
              </w:rPr>
              <w:t>Кыймылдуу мүлктүн жогоруда көрсөтүлбөгөн башка түрлөрү</w:t>
            </w:r>
          </w:p>
        </w:tc>
      </w:tr>
      <w:tr w:rsidR="00882B54" w:rsidRPr="0073385F" w14:paraId="4BA17F96" w14:textId="77777777" w:rsidTr="0073385F">
        <w:trPr>
          <w:trHeight w:val="769"/>
        </w:trPr>
        <w:tc>
          <w:tcPr>
            <w:tcW w:w="5000" w:type="pct"/>
            <w:gridSpan w:val="2"/>
            <w:tcBorders>
              <w:top w:val="nil"/>
              <w:left w:val="nil"/>
              <w:bottom w:val="single" w:sz="8" w:space="0" w:color="auto"/>
              <w:right w:val="nil"/>
            </w:tcBorders>
            <w:shd w:val="clear" w:color="auto" w:fill="FFFFFF"/>
            <w:tcMar>
              <w:top w:w="0" w:type="dxa"/>
              <w:left w:w="108" w:type="dxa"/>
              <w:bottom w:w="0" w:type="dxa"/>
              <w:right w:w="108" w:type="dxa"/>
            </w:tcMar>
            <w:hideMark/>
          </w:tcPr>
          <w:p w14:paraId="4117DDB7" w14:textId="77777777" w:rsidR="00882B54" w:rsidRPr="0073385F" w:rsidRDefault="00882B54" w:rsidP="00E31020">
            <w:pPr>
              <w:spacing w:before="200" w:after="20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 xml:space="preserve">4. </w:t>
            </w:r>
            <w:r w:rsidR="00C449DE" w:rsidRPr="0073385F">
              <w:rPr>
                <w:rFonts w:ascii="Times New Roman" w:eastAsia="Times New Roman" w:hAnsi="Times New Roman" w:cs="Times New Roman"/>
                <w:color w:val="2B2B2B"/>
                <w:sz w:val="24"/>
                <w:szCs w:val="24"/>
                <w:lang w:eastAsia="ru-RU"/>
              </w:rPr>
              <w:t>Кыймылсыз мүлктүн классификатору</w:t>
            </w:r>
          </w:p>
        </w:tc>
      </w:tr>
      <w:tr w:rsidR="00882B54" w:rsidRPr="0073385F" w14:paraId="4C494D9F"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A8699F"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b/>
                <w:bCs/>
                <w:color w:val="2B2B2B"/>
                <w:sz w:val="24"/>
                <w:szCs w:val="24"/>
                <w:lang w:eastAsia="ru-RU"/>
              </w:rPr>
              <w:t>Код</w:t>
            </w:r>
            <w:r w:rsidR="00C449DE" w:rsidRPr="0073385F">
              <w:rPr>
                <w:rFonts w:ascii="Times New Roman" w:eastAsia="Times New Roman" w:hAnsi="Times New Roman" w:cs="Times New Roman"/>
                <w:b/>
                <w:bCs/>
                <w:color w:val="2B2B2B"/>
                <w:sz w:val="24"/>
                <w:szCs w:val="24"/>
                <w:lang w:val="ky-KG" w:eastAsia="ru-RU"/>
              </w:rPr>
              <w:t>у</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E8C138" w14:textId="77777777" w:rsidR="00882B54" w:rsidRPr="0073385F" w:rsidRDefault="00C449DE" w:rsidP="00E31020">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b/>
                <w:bCs/>
                <w:color w:val="2B2B2B"/>
                <w:sz w:val="24"/>
                <w:szCs w:val="24"/>
                <w:lang w:val="ky-KG" w:eastAsia="ru-RU"/>
              </w:rPr>
              <w:t>Аталышы</w:t>
            </w:r>
          </w:p>
        </w:tc>
      </w:tr>
      <w:tr w:rsidR="00882B54" w:rsidRPr="0073385F" w14:paraId="29A106D2"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33A328"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001</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06F991" w14:textId="77777777" w:rsidR="00882B54" w:rsidRPr="0073385F" w:rsidRDefault="00C449DE" w:rsidP="00E31020">
            <w:pPr>
              <w:spacing w:after="60" w:line="276" w:lineRule="atLeast"/>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val="ky-KG" w:eastAsia="ru-RU"/>
              </w:rPr>
              <w:t>Үй</w:t>
            </w:r>
          </w:p>
        </w:tc>
      </w:tr>
      <w:tr w:rsidR="00882B54" w:rsidRPr="0073385F" w14:paraId="06D243E2"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8F6348"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002</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E09574" w14:textId="77777777" w:rsidR="00882B54" w:rsidRPr="0073385F" w:rsidRDefault="00C449DE" w:rsidP="00E31020">
            <w:pPr>
              <w:spacing w:after="60" w:line="276" w:lineRule="atLeast"/>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val="ky-KG" w:eastAsia="ru-RU"/>
              </w:rPr>
              <w:t>Батир</w:t>
            </w:r>
          </w:p>
        </w:tc>
      </w:tr>
      <w:tr w:rsidR="00882B54" w:rsidRPr="0073385F" w14:paraId="66F13093"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82E62E"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003</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C54B93" w14:textId="77777777" w:rsidR="00882B54" w:rsidRPr="0073385F" w:rsidRDefault="00C449DE" w:rsidP="00C449DE">
            <w:pPr>
              <w:spacing w:after="60" w:line="276" w:lineRule="atLeast"/>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Дача үйү</w:t>
            </w:r>
          </w:p>
        </w:tc>
      </w:tr>
      <w:tr w:rsidR="00882B54" w:rsidRPr="0073385F" w14:paraId="727002E7"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E16014"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004</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2FAF96" w14:textId="77777777" w:rsidR="00882B54" w:rsidRPr="0073385F" w:rsidRDefault="00882B54" w:rsidP="00E31020">
            <w:pPr>
              <w:spacing w:after="60" w:line="276" w:lineRule="atLeast"/>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Пансионат</w:t>
            </w:r>
          </w:p>
        </w:tc>
      </w:tr>
      <w:tr w:rsidR="00882B54" w:rsidRPr="0073385F" w14:paraId="63DF329E"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E2C49F5"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005</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1E2787" w14:textId="77777777" w:rsidR="00882B54" w:rsidRPr="0073385F" w:rsidRDefault="00C449DE" w:rsidP="00E31020">
            <w:pPr>
              <w:spacing w:after="60" w:line="276" w:lineRule="atLeast"/>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val="ky-KG" w:eastAsia="ru-RU"/>
              </w:rPr>
              <w:t>Эс алуу үйү</w:t>
            </w:r>
          </w:p>
        </w:tc>
      </w:tr>
      <w:tr w:rsidR="00882B54" w:rsidRPr="0073385F" w14:paraId="2AF49720"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A5C9AB"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006</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3658AB" w14:textId="77777777" w:rsidR="00882B54" w:rsidRPr="0073385F" w:rsidRDefault="00882B54" w:rsidP="00E31020">
            <w:pPr>
              <w:spacing w:after="60" w:line="276" w:lineRule="atLeast"/>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Санаторий</w:t>
            </w:r>
          </w:p>
        </w:tc>
      </w:tr>
      <w:tr w:rsidR="00882B54" w:rsidRPr="0073385F" w14:paraId="7F9909F9"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567BE6"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007</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DBCECC" w14:textId="77777777" w:rsidR="00882B54" w:rsidRPr="0073385F" w:rsidRDefault="00882B54" w:rsidP="00E31020">
            <w:pPr>
              <w:spacing w:after="60" w:line="276" w:lineRule="atLeast"/>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Курорт</w:t>
            </w:r>
          </w:p>
        </w:tc>
      </w:tr>
      <w:tr w:rsidR="00882B54" w:rsidRPr="0073385F" w14:paraId="2F4F35C0"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D20998F"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008</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AFBF6A" w14:textId="77777777" w:rsidR="00882B54" w:rsidRPr="0073385F" w:rsidRDefault="0073385F" w:rsidP="00E31020">
            <w:pPr>
              <w:spacing w:after="60" w:line="276" w:lineRule="atLeast"/>
              <w:rPr>
                <w:rFonts w:ascii="Times New Roman" w:eastAsia="Times New Roman" w:hAnsi="Times New Roman" w:cs="Times New Roman"/>
                <w:color w:val="2B2B2B"/>
                <w:sz w:val="24"/>
                <w:szCs w:val="24"/>
                <w:lang w:eastAsia="ru-RU"/>
              </w:rPr>
            </w:pPr>
            <w:r w:rsidRPr="0073385F">
              <w:rPr>
                <w:rFonts w:ascii="Times New Roman" w:hAnsi="Times New Roman" w:cs="Times New Roman"/>
                <w:sz w:val="24"/>
                <w:szCs w:val="24"/>
                <w:lang w:val="ky-KG"/>
              </w:rPr>
              <w:t>Өндүрүштүк имарат/курулма</w:t>
            </w:r>
          </w:p>
        </w:tc>
      </w:tr>
      <w:tr w:rsidR="00882B54" w:rsidRPr="0073385F" w14:paraId="6FB30CF7"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CDE457"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009</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BD8C0F" w14:textId="77777777" w:rsidR="00882B54" w:rsidRPr="0073385F" w:rsidRDefault="0073385F" w:rsidP="00E31020">
            <w:pPr>
              <w:spacing w:after="60" w:line="276" w:lineRule="atLeast"/>
              <w:rPr>
                <w:rFonts w:ascii="Times New Roman" w:eastAsia="Times New Roman" w:hAnsi="Times New Roman" w:cs="Times New Roman"/>
                <w:color w:val="2B2B2B"/>
                <w:sz w:val="24"/>
                <w:szCs w:val="24"/>
                <w:lang w:eastAsia="ru-RU"/>
              </w:rPr>
            </w:pPr>
            <w:r w:rsidRPr="0073385F">
              <w:rPr>
                <w:rFonts w:ascii="Times New Roman" w:hAnsi="Times New Roman" w:cs="Times New Roman"/>
                <w:sz w:val="24"/>
                <w:szCs w:val="24"/>
                <w:lang w:val="ky-KG"/>
              </w:rPr>
              <w:t>Административдик имарат/курулма</w:t>
            </w:r>
          </w:p>
        </w:tc>
      </w:tr>
      <w:tr w:rsidR="0073385F" w:rsidRPr="0073385F" w14:paraId="0A8495DD"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0540B0"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010</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8F7B93"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Өнөр жайлар</w:t>
            </w:r>
          </w:p>
        </w:tc>
      </w:tr>
      <w:tr w:rsidR="0073385F" w:rsidRPr="0073385F" w14:paraId="5DE9FC04"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760280"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011</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4A995B"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Жогоруда көрсөтүлбөгөн башка капиталдык курулуштар же курулмалар</w:t>
            </w:r>
          </w:p>
        </w:tc>
      </w:tr>
      <w:tr w:rsidR="0073385F" w:rsidRPr="0073385F" w14:paraId="4F41C9F5"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4761BFD"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012</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1CA062"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Киоск</w:t>
            </w:r>
          </w:p>
        </w:tc>
      </w:tr>
      <w:tr w:rsidR="0073385F" w:rsidRPr="0073385F" w14:paraId="289F34B3"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EDADAC"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lastRenderedPageBreak/>
              <w:t>013</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2C6804"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Контейнер</w:t>
            </w:r>
          </w:p>
        </w:tc>
      </w:tr>
      <w:tr w:rsidR="0073385F" w:rsidRPr="0073385F" w14:paraId="48316A4C"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B5894C"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014</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611363"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Башка убактылуу имарат</w:t>
            </w:r>
          </w:p>
        </w:tc>
      </w:tr>
      <w:tr w:rsidR="0073385F" w:rsidRPr="0073385F" w14:paraId="49AE052E"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C7BB54"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015</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6A5790"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Бөлмө</w:t>
            </w:r>
          </w:p>
        </w:tc>
      </w:tr>
      <w:tr w:rsidR="0073385F" w:rsidRPr="0073385F" w14:paraId="6E12469D"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40995B2"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016</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C09B4A"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Гараж</w:t>
            </w:r>
          </w:p>
        </w:tc>
      </w:tr>
      <w:tr w:rsidR="0073385F" w:rsidRPr="0073385F" w14:paraId="0D821EA2"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E2BE20E"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017</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8C1805"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Курулуп бүтө элек курулуш объекттери</w:t>
            </w:r>
          </w:p>
        </w:tc>
      </w:tr>
      <w:tr w:rsidR="0073385F" w:rsidRPr="0073385F" w14:paraId="50FAB9CC"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DDE3C6"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018</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8023E"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Үйдүн жанындагы, короо-жай жанындагы жана бак-чарбак участок жерлер</w:t>
            </w:r>
          </w:p>
        </w:tc>
      </w:tr>
      <w:tr w:rsidR="0073385F" w:rsidRPr="0073385F" w14:paraId="456CD0C3"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B6A692"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019</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210941"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Айыл чарба багытындагы жер участоктору</w:t>
            </w:r>
          </w:p>
        </w:tc>
      </w:tr>
      <w:tr w:rsidR="0073385F" w:rsidRPr="0073385F" w14:paraId="5EA34A4F"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91B3FC"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020</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2C102"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Айыл чарба багытындагы эмес жерлер</w:t>
            </w:r>
          </w:p>
        </w:tc>
      </w:tr>
      <w:tr w:rsidR="0073385F" w:rsidRPr="0073385F" w14:paraId="617E07AE"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6697B6"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021</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D6E0E2"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Обочолонгон суу объекттери</w:t>
            </w:r>
          </w:p>
        </w:tc>
      </w:tr>
      <w:tr w:rsidR="0073385F" w:rsidRPr="0073385F" w14:paraId="7C4AFF4E"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F98649"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022</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A183D3"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Токой</w:t>
            </w:r>
          </w:p>
        </w:tc>
      </w:tr>
      <w:tr w:rsidR="0073385F" w:rsidRPr="0073385F" w14:paraId="4C3B0D01"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314261"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023</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CC6492"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Жогоруда көрсөтүлбөгөн башка турак-жай</w:t>
            </w:r>
          </w:p>
        </w:tc>
      </w:tr>
      <w:tr w:rsidR="0073385F" w:rsidRPr="0073385F" w14:paraId="73F378EC"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6EC2A6"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024</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2E0145"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Жогоруда көрсөтүлбөгөн башка конструкциялар</w:t>
            </w:r>
          </w:p>
        </w:tc>
      </w:tr>
      <w:tr w:rsidR="00882B54" w:rsidRPr="0073385F" w14:paraId="7AE76ECA" w14:textId="77777777" w:rsidTr="0073385F">
        <w:tc>
          <w:tcPr>
            <w:tcW w:w="5000" w:type="pct"/>
            <w:gridSpan w:val="2"/>
            <w:tcBorders>
              <w:top w:val="nil"/>
              <w:left w:val="nil"/>
              <w:bottom w:val="single" w:sz="8" w:space="0" w:color="auto"/>
              <w:right w:val="nil"/>
            </w:tcBorders>
            <w:shd w:val="clear" w:color="auto" w:fill="FFFFFF"/>
            <w:tcMar>
              <w:top w:w="0" w:type="dxa"/>
              <w:left w:w="108" w:type="dxa"/>
              <w:bottom w:w="0" w:type="dxa"/>
              <w:right w:w="108" w:type="dxa"/>
            </w:tcMar>
            <w:hideMark/>
          </w:tcPr>
          <w:p w14:paraId="5E72F32A" w14:textId="77777777" w:rsidR="00882B54" w:rsidRPr="0073385F" w:rsidRDefault="0073385F" w:rsidP="0073385F">
            <w:pPr>
              <w:spacing w:before="120" w:after="120" w:line="276" w:lineRule="auto"/>
              <w:jc w:val="center"/>
              <w:rPr>
                <w:rFonts w:ascii="Times New Roman" w:eastAsia="Times New Roman" w:hAnsi="Times New Roman" w:cs="Times New Roman"/>
                <w:sz w:val="24"/>
                <w:szCs w:val="24"/>
                <w:lang w:eastAsia="ru-RU"/>
              </w:rPr>
            </w:pPr>
            <w:r w:rsidRPr="0073385F">
              <w:rPr>
                <w:rFonts w:ascii="Times New Roman" w:eastAsia="Times New Roman" w:hAnsi="Times New Roman" w:cs="Times New Roman"/>
                <w:sz w:val="24"/>
                <w:szCs w:val="24"/>
                <w:lang w:val="ky-KG" w:eastAsia="ru-RU"/>
              </w:rPr>
              <w:t>5. Кирешенин/мүлктү сатып алуунун классификатору</w:t>
            </w:r>
          </w:p>
        </w:tc>
      </w:tr>
      <w:tr w:rsidR="00882B54" w:rsidRPr="0073385F" w14:paraId="4481E721"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92481A"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b/>
                <w:bCs/>
                <w:color w:val="2B2B2B"/>
                <w:sz w:val="24"/>
                <w:szCs w:val="24"/>
                <w:lang w:eastAsia="ru-RU"/>
              </w:rPr>
              <w:t>Код</w:t>
            </w:r>
            <w:r w:rsidR="0073385F" w:rsidRPr="0073385F">
              <w:rPr>
                <w:rFonts w:ascii="Times New Roman" w:eastAsia="Times New Roman" w:hAnsi="Times New Roman" w:cs="Times New Roman"/>
                <w:b/>
                <w:bCs/>
                <w:color w:val="2B2B2B"/>
                <w:sz w:val="24"/>
                <w:szCs w:val="24"/>
                <w:lang w:val="ky-KG" w:eastAsia="ru-RU"/>
              </w:rPr>
              <w:t>у</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E4C5B7" w14:textId="77777777" w:rsidR="00882B54" w:rsidRPr="0073385F" w:rsidRDefault="0073385F" w:rsidP="00E31020">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b/>
                <w:bCs/>
                <w:color w:val="2B2B2B"/>
                <w:sz w:val="24"/>
                <w:szCs w:val="24"/>
                <w:lang w:val="ky-KG" w:eastAsia="ru-RU"/>
              </w:rPr>
              <w:t>Аталышы</w:t>
            </w:r>
          </w:p>
        </w:tc>
      </w:tr>
      <w:tr w:rsidR="0073385F" w:rsidRPr="0073385F" w14:paraId="256A9AFD"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8CBB2C"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501</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F56D30"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Эмгек келишими</w:t>
            </w:r>
          </w:p>
        </w:tc>
      </w:tr>
      <w:tr w:rsidR="0073385F" w:rsidRPr="0073385F" w14:paraId="03280FD9"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C89981"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502</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B5A92D"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Сатып алуу-сатуу келишими</w:t>
            </w:r>
          </w:p>
        </w:tc>
      </w:tr>
      <w:tr w:rsidR="0073385F" w:rsidRPr="0073385F" w14:paraId="478CC708"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F4ABE9"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503</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73C656"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Алмашуу келишими</w:t>
            </w:r>
          </w:p>
        </w:tc>
      </w:tr>
      <w:tr w:rsidR="0073385F" w:rsidRPr="0073385F" w14:paraId="6E14D6CA"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BC460F"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504</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D8AA95"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Ижара келишими</w:t>
            </w:r>
          </w:p>
        </w:tc>
      </w:tr>
      <w:tr w:rsidR="0073385F" w:rsidRPr="0073385F" w14:paraId="6D54270E"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80FA38"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505</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0C137A"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Зайым алуу келишими</w:t>
            </w:r>
          </w:p>
        </w:tc>
      </w:tr>
      <w:tr w:rsidR="0073385F" w:rsidRPr="0073385F" w14:paraId="3CB8522D"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6B27F7"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506</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E90D84"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Кредиттик келишим</w:t>
            </w:r>
          </w:p>
        </w:tc>
      </w:tr>
      <w:tr w:rsidR="0073385F" w:rsidRPr="0073385F" w14:paraId="6ABE923F"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355E4B"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507</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6F23D6"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Банктык салым келишими</w:t>
            </w:r>
          </w:p>
        </w:tc>
      </w:tr>
      <w:tr w:rsidR="0073385F" w:rsidRPr="0073385F" w14:paraId="08BD8450"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FD5BFF"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508</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BF08B3"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Акысыз пайдалануу келишими (ссуда)</w:t>
            </w:r>
          </w:p>
        </w:tc>
      </w:tr>
      <w:tr w:rsidR="0073385F" w:rsidRPr="0073385F" w14:paraId="60475720"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8996E6"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509</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6EEB57"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Акы төлөмө кызмат көрсөтүү келишими</w:t>
            </w:r>
          </w:p>
        </w:tc>
      </w:tr>
      <w:tr w:rsidR="0073385F" w:rsidRPr="0073385F" w14:paraId="0DB70FCB"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E63D65"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510</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CE0C35"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Сактоо келишими</w:t>
            </w:r>
          </w:p>
        </w:tc>
      </w:tr>
      <w:tr w:rsidR="0073385F" w:rsidRPr="0073385F" w14:paraId="085E5003"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E59D9C"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511</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DC52B8"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Тартуулоо келишими</w:t>
            </w:r>
          </w:p>
        </w:tc>
      </w:tr>
      <w:tr w:rsidR="0073385F" w:rsidRPr="0073385F" w14:paraId="2A025372"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303D9C"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512</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B85E31"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Кийин сатып алуу менен ижара келишими</w:t>
            </w:r>
          </w:p>
        </w:tc>
      </w:tr>
      <w:tr w:rsidR="0073385F" w:rsidRPr="0073385F" w14:paraId="302B8673"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48077E"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513</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5446C4"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Интеллектуалдык иштин натыйжаларын жана товарларды, жумуштарды жана кызмат көрсөтүүлөрдү жарандык жүгүртүүнүн катышуучуларын жекелештирүү каражаттарын түзүүгө жана пайдаланууга автордук же башка келишим</w:t>
            </w:r>
          </w:p>
        </w:tc>
      </w:tr>
      <w:tr w:rsidR="0073385F" w:rsidRPr="0073385F" w14:paraId="78ECCE9C"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D1BAEE"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514</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FCE512"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Камсыздандыруу келишими</w:t>
            </w:r>
          </w:p>
        </w:tc>
      </w:tr>
      <w:tr w:rsidR="0073385F" w:rsidRPr="0073385F" w14:paraId="4043C522"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BF262B"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515</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27FDE3"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Мелдештерге, конкурстарга катышуунун натыйжасында, ошондой эле лотереялардан, казинодон жана башка кумар оюндардан алынган байгелерди жана утуштарды төлөө жөнүндө актылар</w:t>
            </w:r>
          </w:p>
        </w:tc>
      </w:tr>
      <w:tr w:rsidR="0073385F" w:rsidRPr="0073385F" w14:paraId="18D9FA40"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EE70C3"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516</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68A04A"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Жөлөкпулдарды, стипендияларды, пенсияларды жана бир жолку төлөмдөрдү төлөө жөнүндө актылар</w:t>
            </w:r>
          </w:p>
        </w:tc>
      </w:tr>
      <w:tr w:rsidR="0073385F" w:rsidRPr="0073385F" w14:paraId="04FE16D2"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6218AD"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517</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59A43A"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Мурастоо укугу жөнүндө күбөлүк</w:t>
            </w:r>
          </w:p>
        </w:tc>
      </w:tr>
      <w:tr w:rsidR="0073385F" w:rsidRPr="0073385F" w14:paraId="79230840"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BE3049"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518</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4F2A9F"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Мамлекеттик органдардын, жергиликтүү өз алдынча башкаруу органдарынын жана башка уюмдардын актылары</w:t>
            </w:r>
          </w:p>
        </w:tc>
      </w:tr>
      <w:tr w:rsidR="0073385F" w:rsidRPr="0073385F" w14:paraId="70102C30"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006E11"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519</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8B74E4"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Сот актылары</w:t>
            </w:r>
          </w:p>
        </w:tc>
      </w:tr>
      <w:tr w:rsidR="0073385F" w:rsidRPr="0073385F" w14:paraId="4A3A3857"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7C13B7"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520</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0D2B13"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Киреше алуунун/мүлктү сатып алуунун башка негиздери</w:t>
            </w:r>
          </w:p>
        </w:tc>
      </w:tr>
      <w:tr w:rsidR="00882B54" w:rsidRPr="0073385F" w14:paraId="577BC81E" w14:textId="77777777" w:rsidTr="0073385F">
        <w:tc>
          <w:tcPr>
            <w:tcW w:w="5000" w:type="pct"/>
            <w:gridSpan w:val="2"/>
            <w:tcBorders>
              <w:top w:val="nil"/>
              <w:left w:val="nil"/>
              <w:bottom w:val="single" w:sz="8" w:space="0" w:color="auto"/>
              <w:right w:val="nil"/>
            </w:tcBorders>
            <w:shd w:val="clear" w:color="auto" w:fill="FFFFFF"/>
            <w:tcMar>
              <w:top w:w="0" w:type="dxa"/>
              <w:left w:w="108" w:type="dxa"/>
              <w:bottom w:w="0" w:type="dxa"/>
              <w:right w:w="108" w:type="dxa"/>
            </w:tcMar>
            <w:hideMark/>
          </w:tcPr>
          <w:p w14:paraId="3690438A" w14:textId="77777777" w:rsidR="00882B54" w:rsidRPr="0073385F" w:rsidRDefault="00882B54" w:rsidP="0073385F">
            <w:pPr>
              <w:pStyle w:val="tkTekst"/>
              <w:spacing w:before="120" w:after="120"/>
              <w:ind w:firstLine="0"/>
              <w:jc w:val="center"/>
              <w:rPr>
                <w:rFonts w:ascii="Times New Roman" w:hAnsi="Times New Roman" w:cs="Times New Roman"/>
                <w:sz w:val="24"/>
                <w:szCs w:val="24"/>
              </w:rPr>
            </w:pPr>
            <w:r w:rsidRPr="0073385F">
              <w:rPr>
                <w:rFonts w:ascii="Times New Roman" w:hAnsi="Times New Roman" w:cs="Times New Roman"/>
                <w:color w:val="2B2B2B"/>
                <w:sz w:val="24"/>
                <w:szCs w:val="24"/>
              </w:rPr>
              <w:t>6</w:t>
            </w:r>
            <w:r w:rsidR="0073385F" w:rsidRPr="0073385F">
              <w:rPr>
                <w:rFonts w:ascii="Times New Roman" w:hAnsi="Times New Roman" w:cs="Times New Roman"/>
                <w:sz w:val="24"/>
                <w:szCs w:val="24"/>
                <w:lang w:val="ky-KG"/>
              </w:rPr>
              <w:t>. Милдеттенмелердин классификатору</w:t>
            </w:r>
          </w:p>
        </w:tc>
      </w:tr>
      <w:tr w:rsidR="00882B54" w:rsidRPr="0073385F" w14:paraId="571A909E"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B90F93" w14:textId="77777777" w:rsidR="00882B54" w:rsidRPr="0073385F" w:rsidRDefault="00882B54" w:rsidP="00E31020">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b/>
                <w:bCs/>
                <w:color w:val="2B2B2B"/>
                <w:sz w:val="24"/>
                <w:szCs w:val="24"/>
                <w:lang w:eastAsia="ru-RU"/>
              </w:rPr>
              <w:lastRenderedPageBreak/>
              <w:t>Код</w:t>
            </w:r>
            <w:r w:rsidR="0073385F" w:rsidRPr="0073385F">
              <w:rPr>
                <w:rFonts w:ascii="Times New Roman" w:eastAsia="Times New Roman" w:hAnsi="Times New Roman" w:cs="Times New Roman"/>
                <w:b/>
                <w:bCs/>
                <w:color w:val="2B2B2B"/>
                <w:sz w:val="24"/>
                <w:szCs w:val="24"/>
                <w:lang w:val="ky-KG" w:eastAsia="ru-RU"/>
              </w:rPr>
              <w:t>у</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974ABA" w14:textId="77777777" w:rsidR="00882B54" w:rsidRPr="0073385F" w:rsidRDefault="0073385F" w:rsidP="00E31020">
            <w:pPr>
              <w:spacing w:after="60" w:line="276" w:lineRule="atLeast"/>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b/>
                <w:bCs/>
                <w:color w:val="2B2B2B"/>
                <w:sz w:val="24"/>
                <w:szCs w:val="24"/>
                <w:lang w:val="ky-KG" w:eastAsia="ru-RU"/>
              </w:rPr>
              <w:t>Аталышы</w:t>
            </w:r>
          </w:p>
        </w:tc>
      </w:tr>
      <w:tr w:rsidR="0073385F" w:rsidRPr="0073385F" w14:paraId="7BBA2F73"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12AEF71"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601</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30870F"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Кыргыз Республикасынын Улуттук банкы лицензиялаган финансы-кредиттик мекемелердеги кредиттер</w:t>
            </w:r>
          </w:p>
        </w:tc>
      </w:tr>
      <w:tr w:rsidR="0073385F" w:rsidRPr="0073385F" w14:paraId="79954F20"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BB4949"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602</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F74EC3"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Пайыздык зайымдар (адистешкен уюмдар, юридикалык жана жеке жактар)</w:t>
            </w:r>
          </w:p>
        </w:tc>
      </w:tr>
      <w:tr w:rsidR="0073385F" w:rsidRPr="0073385F" w14:paraId="7AA641CC"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0978FB"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603</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7326DA"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Ссудалар (пайызы жок зайымдар)</w:t>
            </w:r>
          </w:p>
        </w:tc>
      </w:tr>
      <w:tr w:rsidR="0073385F" w:rsidRPr="0073385F" w14:paraId="1226D425"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372FAF"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604</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2D4116"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Финансылык мүнөздөгү контракттык (келишимдик) милдеттенмелер (ижара, мөөнөтүн узартуу менен сатып алуу, келечектеги кызмат көрсөтүүлөргө акы төлөө ж.б.)</w:t>
            </w:r>
          </w:p>
        </w:tc>
      </w:tr>
      <w:tr w:rsidR="0073385F" w:rsidRPr="0073385F" w14:paraId="611DA487"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A53953"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605</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951399"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Милдеттүү түрдө аткарылууга тийиш болгон финансылык милдеттенмелер (соттун чечими боюнча төлөмдөр, алименттер ж.б.)</w:t>
            </w:r>
          </w:p>
        </w:tc>
      </w:tr>
      <w:tr w:rsidR="0073385F" w:rsidRPr="0073385F" w14:paraId="0BB0A8F3" w14:textId="77777777" w:rsidTr="0073385F">
        <w:tc>
          <w:tcPr>
            <w:tcW w:w="40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93DC7FA" w14:textId="77777777" w:rsidR="0073385F" w:rsidRPr="0073385F" w:rsidRDefault="0073385F" w:rsidP="0073385F">
            <w:pPr>
              <w:pStyle w:val="tkTablica"/>
              <w:spacing w:line="240" w:lineRule="auto"/>
              <w:jc w:val="center"/>
              <w:rPr>
                <w:rFonts w:ascii="Times New Roman" w:hAnsi="Times New Roman" w:cs="Times New Roman"/>
                <w:sz w:val="24"/>
                <w:szCs w:val="24"/>
              </w:rPr>
            </w:pPr>
            <w:r w:rsidRPr="0073385F">
              <w:rPr>
                <w:rFonts w:ascii="Times New Roman" w:hAnsi="Times New Roman" w:cs="Times New Roman"/>
                <w:sz w:val="24"/>
                <w:szCs w:val="24"/>
                <w:lang w:val="ky-KG"/>
              </w:rPr>
              <w:t>606</w:t>
            </w:r>
          </w:p>
        </w:tc>
        <w:tc>
          <w:tcPr>
            <w:tcW w:w="45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2DA21A" w14:textId="77777777" w:rsidR="0073385F" w:rsidRPr="0073385F" w:rsidRDefault="0073385F" w:rsidP="0073385F">
            <w:pPr>
              <w:pStyle w:val="tkTablica"/>
              <w:spacing w:line="240" w:lineRule="auto"/>
              <w:jc w:val="left"/>
              <w:rPr>
                <w:rFonts w:ascii="Times New Roman" w:hAnsi="Times New Roman" w:cs="Times New Roman"/>
                <w:sz w:val="24"/>
                <w:szCs w:val="24"/>
              </w:rPr>
            </w:pPr>
            <w:r w:rsidRPr="0073385F">
              <w:rPr>
                <w:rFonts w:ascii="Times New Roman" w:hAnsi="Times New Roman" w:cs="Times New Roman"/>
                <w:sz w:val="24"/>
                <w:szCs w:val="24"/>
                <w:lang w:val="ky-KG"/>
              </w:rPr>
              <w:t>Башка финансылык милдеттенмелер</w:t>
            </w:r>
          </w:p>
        </w:tc>
      </w:tr>
    </w:tbl>
    <w:p w14:paraId="134E1C2A" w14:textId="77777777" w:rsidR="00553EB6" w:rsidRPr="0073385F" w:rsidRDefault="00553EB6" w:rsidP="00553EB6">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 </w:t>
      </w:r>
    </w:p>
    <w:p w14:paraId="369B3F57" w14:textId="77777777" w:rsidR="00D0369D" w:rsidRPr="0073385F" w:rsidRDefault="00D0369D"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bookmarkStart w:id="1" w:name="pr4"/>
      <w:bookmarkEnd w:id="1"/>
    </w:p>
    <w:p w14:paraId="7CD9BC67" w14:textId="77777777" w:rsidR="00D0369D" w:rsidRPr="0073385F" w:rsidRDefault="00D0369D"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481DA66A"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34861909"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177B30A9"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6C067452"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4EA95F14"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52B174AE"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7CD61F0F"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3D727936"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6BA0E2B5"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16262EA5"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51D83134"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6DE479BF"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711F76C4"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5F1C2A13"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5686F1E5"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11FAB39D"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59C94435"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194A8B9C"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5BDA97CB"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6BFE2275"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0F7CC8EF"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413537FD"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31B1C379"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0BA4B547"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48CB20BC"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33B3B220"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0FC549B3" w14:textId="77777777" w:rsidR="001009FC" w:rsidRPr="0073385F"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1EA903DD" w14:textId="77777777" w:rsidR="00D0369D" w:rsidRPr="0073385F" w:rsidRDefault="00D0369D" w:rsidP="00477BF0">
      <w:pPr>
        <w:shd w:val="clear" w:color="auto" w:fill="FFFFFF"/>
        <w:spacing w:after="60" w:line="276" w:lineRule="atLeast"/>
        <w:rPr>
          <w:rFonts w:ascii="Times New Roman" w:eastAsia="Times New Roman" w:hAnsi="Times New Roman" w:cs="Times New Roman"/>
          <w:color w:val="2B2B2B"/>
          <w:sz w:val="24"/>
          <w:szCs w:val="24"/>
          <w:lang w:eastAsia="ru-RU"/>
        </w:rPr>
      </w:pPr>
    </w:p>
    <w:p w14:paraId="5505F2BA" w14:textId="77777777" w:rsidR="00D0369D" w:rsidRPr="0073385F" w:rsidRDefault="00D0369D"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603DA14F" w14:textId="77777777" w:rsidR="00553EB6" w:rsidRDefault="00553EB6"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eastAsia="ru-RU"/>
        </w:rPr>
        <w:lastRenderedPageBreak/>
        <w:t>4</w:t>
      </w:r>
      <w:r w:rsidR="00477BF0">
        <w:rPr>
          <w:rFonts w:ascii="Times New Roman" w:eastAsia="Times New Roman" w:hAnsi="Times New Roman" w:cs="Times New Roman"/>
          <w:color w:val="2B2B2B"/>
          <w:sz w:val="24"/>
          <w:szCs w:val="24"/>
          <w:lang w:val="ky-KG" w:eastAsia="ru-RU"/>
        </w:rPr>
        <w:t>-тиркеме</w:t>
      </w:r>
    </w:p>
    <w:p w14:paraId="37624870" w14:textId="77777777" w:rsidR="00477BF0" w:rsidRPr="00477BF0" w:rsidRDefault="00477BF0"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5081CA60" w14:textId="77777777" w:rsidR="00477BF0" w:rsidRPr="00477BF0" w:rsidRDefault="00477BF0" w:rsidP="00477BF0">
      <w:pPr>
        <w:shd w:val="clear" w:color="auto" w:fill="FFFFFF"/>
        <w:spacing w:after="0" w:line="276" w:lineRule="atLeast"/>
        <w:ind w:left="1134" w:right="1134"/>
        <w:jc w:val="center"/>
        <w:rPr>
          <w:rFonts w:ascii="Times New Roman" w:eastAsia="Times New Roman" w:hAnsi="Times New Roman" w:cs="Times New Roman"/>
          <w:b/>
          <w:color w:val="2B2B2B"/>
          <w:sz w:val="24"/>
          <w:szCs w:val="24"/>
          <w:lang w:val="ky-KG" w:eastAsia="ru-RU"/>
        </w:rPr>
      </w:pPr>
      <w:r w:rsidRPr="00477BF0">
        <w:rPr>
          <w:rFonts w:ascii="Times New Roman" w:eastAsia="Times New Roman" w:hAnsi="Times New Roman" w:cs="Times New Roman"/>
          <w:b/>
          <w:color w:val="2B2B2B"/>
          <w:sz w:val="24"/>
          <w:szCs w:val="24"/>
          <w:lang w:val="ky-KG" w:eastAsia="ru-RU"/>
        </w:rPr>
        <w:t>Мамлекеттик жана муниципалдык кызмат ордун ээлеп турган же ээлеген жеке жактын жана анын жакын туугандарынын/багуусундагы адамдардын кирешелери, чыгымдары жана мүлкү жөнүндө жыйынды маалыматтардын</w:t>
      </w:r>
    </w:p>
    <w:p w14:paraId="1E3DAEFA" w14:textId="77777777" w:rsidR="00477BF0" w:rsidRPr="00DF7C0A" w:rsidRDefault="00477BF0" w:rsidP="00477BF0">
      <w:pPr>
        <w:shd w:val="clear" w:color="auto" w:fill="FFFFFF"/>
        <w:spacing w:after="0" w:line="276" w:lineRule="atLeast"/>
        <w:ind w:left="1134" w:right="1134"/>
        <w:jc w:val="center"/>
        <w:rPr>
          <w:rFonts w:ascii="Times New Roman" w:eastAsia="Times New Roman" w:hAnsi="Times New Roman" w:cs="Times New Roman"/>
          <w:b/>
          <w:color w:val="2B2B2B"/>
          <w:sz w:val="24"/>
          <w:szCs w:val="24"/>
          <w:lang w:val="ky-KG" w:eastAsia="ru-RU"/>
        </w:rPr>
      </w:pPr>
      <w:r w:rsidRPr="00DF7C0A">
        <w:rPr>
          <w:rFonts w:ascii="Times New Roman" w:eastAsia="Times New Roman" w:hAnsi="Times New Roman" w:cs="Times New Roman"/>
          <w:b/>
          <w:color w:val="2B2B2B"/>
          <w:sz w:val="24"/>
          <w:szCs w:val="24"/>
          <w:lang w:val="ky-KG" w:eastAsia="ru-RU"/>
        </w:rPr>
        <w:t>ПАРАМЕТРЛЕРИ</w:t>
      </w:r>
    </w:p>
    <w:p w14:paraId="3F6E6817" w14:textId="77777777" w:rsidR="00477BF0" w:rsidRPr="00DF7C0A" w:rsidRDefault="00477BF0" w:rsidP="00EB11FC">
      <w:pPr>
        <w:shd w:val="clear" w:color="auto" w:fill="FFFFFF"/>
        <w:spacing w:after="60" w:line="276" w:lineRule="atLeast"/>
        <w:jc w:val="both"/>
        <w:rPr>
          <w:rFonts w:ascii="Times New Roman" w:eastAsia="Times New Roman" w:hAnsi="Times New Roman" w:cs="Times New Roman"/>
          <w:color w:val="2B2B2B"/>
          <w:sz w:val="24"/>
          <w:szCs w:val="24"/>
          <w:lang w:val="ky-KG" w:eastAsia="ru-RU"/>
        </w:rPr>
      </w:pPr>
    </w:p>
    <w:p w14:paraId="099C07D6" w14:textId="77777777" w:rsidR="00477BF0" w:rsidRPr="00DF7C0A" w:rsidRDefault="00477BF0" w:rsidP="00477BF0">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DF7C0A">
        <w:rPr>
          <w:rFonts w:ascii="Times New Roman" w:eastAsia="Times New Roman" w:hAnsi="Times New Roman" w:cs="Times New Roman"/>
          <w:color w:val="2B2B2B"/>
          <w:sz w:val="24"/>
          <w:szCs w:val="24"/>
          <w:lang w:val="ky-KG" w:eastAsia="ru-RU"/>
        </w:rPr>
        <w:t>1. Салык кызматынын органдары жашыруун мүнөздөгү ишине, ошондой эле улуттук коопсуздукту камсыз кылуу менен байланышкан административдик мамлекеттик кызмат ордун ээлеп турган жактарды кошпогондо, саясий, атайын, жогорку административдик мамлекеттик кызмат ордун жана саясий, жогорку административдик муниципалдык кызмат ордун ээлеп турган жактардын, ошондой эле алардын жакын туугандарынын кирешелери, чыгымдары жана мүлкү жөнүндө жыйынды маалыматтарды ведомстволук сайтка жайгаштырышат.</w:t>
      </w:r>
    </w:p>
    <w:p w14:paraId="41E5492D" w14:textId="77777777" w:rsidR="00477BF0" w:rsidRPr="00DF7C0A" w:rsidRDefault="00477BF0" w:rsidP="00477BF0">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DF7C0A">
        <w:rPr>
          <w:rFonts w:ascii="Times New Roman" w:eastAsia="Times New Roman" w:hAnsi="Times New Roman" w:cs="Times New Roman"/>
          <w:color w:val="2B2B2B"/>
          <w:sz w:val="24"/>
          <w:szCs w:val="24"/>
          <w:lang w:val="ky-KG" w:eastAsia="ru-RU"/>
        </w:rPr>
        <w:t>2. Жыйынды маалыматтарга Декларанттын жана анын жакын туугандарынын (үй-бүлөсүнүн эң жакын мүчөлөрүнүн) кирешелери, чыгымдары жана мүлкү жөнүндө ма</w:t>
      </w:r>
      <w:r w:rsidR="00EB11FC" w:rsidRPr="00DF7C0A">
        <w:rPr>
          <w:rFonts w:ascii="Times New Roman" w:eastAsia="Times New Roman" w:hAnsi="Times New Roman" w:cs="Times New Roman"/>
          <w:color w:val="2B2B2B"/>
          <w:sz w:val="24"/>
          <w:szCs w:val="24"/>
          <w:lang w:val="ky-KG" w:eastAsia="ru-RU"/>
        </w:rPr>
        <w:t>алыматтар камтылат, анын ичинде:</w:t>
      </w:r>
    </w:p>
    <w:p w14:paraId="1435122D" w14:textId="77777777" w:rsidR="00477BF0" w:rsidRPr="00477BF0" w:rsidRDefault="00477BF0" w:rsidP="00477BF0">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477BF0">
        <w:rPr>
          <w:rFonts w:ascii="Times New Roman" w:eastAsia="Times New Roman" w:hAnsi="Times New Roman" w:cs="Times New Roman"/>
          <w:color w:val="2B2B2B"/>
          <w:sz w:val="24"/>
          <w:szCs w:val="24"/>
          <w:lang w:eastAsia="ru-RU"/>
        </w:rPr>
        <w:t>1) акча каражаттары - алынган кирешенин жана чыгымдардын жыйынтыктоочу суммасы;</w:t>
      </w:r>
    </w:p>
    <w:p w14:paraId="5306FF1F" w14:textId="77777777" w:rsidR="00477BF0" w:rsidRPr="00477BF0" w:rsidRDefault="00477BF0" w:rsidP="00477BF0">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477BF0">
        <w:rPr>
          <w:rFonts w:ascii="Times New Roman" w:eastAsia="Times New Roman" w:hAnsi="Times New Roman" w:cs="Times New Roman"/>
          <w:color w:val="2B2B2B"/>
          <w:sz w:val="24"/>
          <w:szCs w:val="24"/>
          <w:lang w:eastAsia="ru-RU"/>
        </w:rPr>
        <w:t>2) кыймылсыз мүлк - мүлктүн аталышы, мүлктүн аянты, талап кылуу укугу жайылтылган чарба субъекттеринин уставдык капиталындагы мүлкү;</w:t>
      </w:r>
    </w:p>
    <w:p w14:paraId="4E7619A2" w14:textId="77777777" w:rsidR="00477BF0" w:rsidRPr="00477BF0" w:rsidRDefault="00477BF0" w:rsidP="00477BF0">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477BF0">
        <w:rPr>
          <w:rFonts w:ascii="Times New Roman" w:eastAsia="Times New Roman" w:hAnsi="Times New Roman" w:cs="Times New Roman"/>
          <w:color w:val="2B2B2B"/>
          <w:sz w:val="24"/>
          <w:szCs w:val="24"/>
          <w:lang w:eastAsia="ru-RU"/>
        </w:rPr>
        <w:t>3) кыймылдуу мүлк - мүлктүн аталышы, кыймылдуу мүлк жөнүндө маалыматтар (маркасы, кыймылдаткычтын көлөмү, чыгарылган жылы), тала</w:t>
      </w:r>
      <w:r w:rsidR="00EB11FC">
        <w:rPr>
          <w:rFonts w:ascii="Times New Roman" w:eastAsia="Times New Roman" w:hAnsi="Times New Roman" w:cs="Times New Roman"/>
          <w:color w:val="2B2B2B"/>
          <w:sz w:val="24"/>
          <w:szCs w:val="24"/>
          <w:lang w:eastAsia="ru-RU"/>
        </w:rPr>
        <w:t>п кылуу укугу жайылтылган чарба</w:t>
      </w:r>
      <w:r w:rsidR="00EB11FC">
        <w:rPr>
          <w:rFonts w:ascii="Times New Roman" w:eastAsia="Times New Roman" w:hAnsi="Times New Roman" w:cs="Times New Roman"/>
          <w:color w:val="2B2B2B"/>
          <w:sz w:val="24"/>
          <w:szCs w:val="24"/>
          <w:lang w:val="ky-KG" w:eastAsia="ru-RU"/>
        </w:rPr>
        <w:t xml:space="preserve">лык </w:t>
      </w:r>
      <w:r w:rsidR="00EB11FC">
        <w:rPr>
          <w:rFonts w:ascii="Times New Roman" w:eastAsia="Times New Roman" w:hAnsi="Times New Roman" w:cs="Times New Roman"/>
          <w:color w:val="2B2B2B"/>
          <w:sz w:val="24"/>
          <w:szCs w:val="24"/>
          <w:lang w:eastAsia="ru-RU"/>
        </w:rPr>
        <w:t>субъекттерд</w:t>
      </w:r>
      <w:r w:rsidRPr="00477BF0">
        <w:rPr>
          <w:rFonts w:ascii="Times New Roman" w:eastAsia="Times New Roman" w:hAnsi="Times New Roman" w:cs="Times New Roman"/>
          <w:color w:val="2B2B2B"/>
          <w:sz w:val="24"/>
          <w:szCs w:val="24"/>
          <w:lang w:eastAsia="ru-RU"/>
        </w:rPr>
        <w:t>ин уставдык капиталындагы мүлкү.</w:t>
      </w:r>
    </w:p>
    <w:p w14:paraId="23C23FBC" w14:textId="77777777" w:rsidR="00477BF0" w:rsidRPr="0073385F" w:rsidRDefault="00477BF0" w:rsidP="00553EB6">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p>
    <w:p w14:paraId="6E13C7A4" w14:textId="77777777" w:rsidR="00553EB6" w:rsidRPr="0073385F" w:rsidRDefault="00553EB6" w:rsidP="00553EB6">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 </w:t>
      </w:r>
    </w:p>
    <w:p w14:paraId="07DECF33" w14:textId="77777777" w:rsidR="00B067DA" w:rsidRPr="0073385F" w:rsidRDefault="00B067DA"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09BF8B4E" w14:textId="77777777" w:rsidR="00B067DA" w:rsidRPr="0073385F" w:rsidRDefault="00B067DA"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144FF685" w14:textId="77777777" w:rsidR="00B067DA" w:rsidRPr="0073385F" w:rsidRDefault="00B067DA"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5AB11538" w14:textId="77777777" w:rsidR="00145570" w:rsidRPr="0073385F" w:rsidRDefault="00145570"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5687FB6E" w14:textId="77777777" w:rsidR="00145570" w:rsidRPr="0073385F" w:rsidRDefault="00145570"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39C58EFE" w14:textId="77777777" w:rsidR="00145570" w:rsidRPr="0073385F" w:rsidRDefault="00145570"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6B0B6C8E" w14:textId="77777777" w:rsidR="001009FC" w:rsidRPr="0073385F" w:rsidRDefault="001009FC"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30506BF6" w14:textId="77777777" w:rsidR="001009FC" w:rsidRPr="0073385F" w:rsidRDefault="001009FC"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184A9742" w14:textId="77777777" w:rsidR="001009FC" w:rsidRPr="0073385F" w:rsidRDefault="001009FC"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00997F1F" w14:textId="77777777" w:rsidR="001009FC" w:rsidRPr="0073385F" w:rsidRDefault="001009FC"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1BAE67F5" w14:textId="77777777" w:rsidR="001009FC" w:rsidRPr="0073385F" w:rsidRDefault="001009FC"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0CD6F57B" w14:textId="77777777" w:rsidR="001009FC" w:rsidRPr="0073385F" w:rsidRDefault="001009FC"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2D9415A3" w14:textId="77777777" w:rsidR="001009FC" w:rsidRPr="0073385F" w:rsidRDefault="001009FC"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250ED4E9" w14:textId="77777777" w:rsidR="001009FC" w:rsidRPr="0073385F" w:rsidRDefault="001009FC"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450AC3CD" w14:textId="77777777" w:rsidR="001009FC" w:rsidRPr="0073385F" w:rsidRDefault="001009FC"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490666CD" w14:textId="77777777" w:rsidR="001009FC" w:rsidRPr="0073385F" w:rsidRDefault="001009FC"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15A2A808" w14:textId="77777777" w:rsidR="001009FC" w:rsidRPr="0073385F" w:rsidRDefault="001009FC"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1C15016B" w14:textId="77777777" w:rsidR="001009FC" w:rsidRPr="0073385F" w:rsidRDefault="001009FC"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6CE4166C" w14:textId="77777777" w:rsidR="001009FC" w:rsidRPr="0073385F" w:rsidRDefault="001009FC"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eastAsia="ru-RU"/>
        </w:rPr>
      </w:pPr>
    </w:p>
    <w:p w14:paraId="053D220D" w14:textId="77777777" w:rsidR="00B067DA" w:rsidRPr="00EB11FC" w:rsidRDefault="00B067DA" w:rsidP="00B067DA">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color w:val="2B2B2B"/>
          <w:sz w:val="24"/>
          <w:szCs w:val="24"/>
          <w:lang w:eastAsia="ru-RU"/>
        </w:rPr>
        <w:lastRenderedPageBreak/>
        <w:t>5</w:t>
      </w:r>
      <w:r w:rsidR="00EB11FC">
        <w:rPr>
          <w:rFonts w:ascii="Times New Roman" w:eastAsia="Times New Roman" w:hAnsi="Times New Roman" w:cs="Times New Roman"/>
          <w:color w:val="2B2B2B"/>
          <w:sz w:val="24"/>
          <w:szCs w:val="24"/>
          <w:lang w:val="ky-KG" w:eastAsia="ru-RU"/>
        </w:rPr>
        <w:t>-тиркеме</w:t>
      </w:r>
    </w:p>
    <w:p w14:paraId="15500718" w14:textId="77777777" w:rsidR="00EB11FC" w:rsidRDefault="00EB11FC" w:rsidP="00EB11FC">
      <w:pPr>
        <w:shd w:val="clear" w:color="auto" w:fill="FFFFFF"/>
        <w:spacing w:after="0" w:line="276" w:lineRule="atLeast"/>
        <w:ind w:left="1134" w:right="1134"/>
        <w:jc w:val="center"/>
        <w:rPr>
          <w:rFonts w:ascii="Times New Roman" w:eastAsia="Times New Roman" w:hAnsi="Times New Roman" w:cs="Times New Roman"/>
          <w:b/>
          <w:bCs/>
          <w:color w:val="2B2B2B"/>
          <w:sz w:val="24"/>
          <w:szCs w:val="24"/>
          <w:lang w:eastAsia="ru-RU"/>
        </w:rPr>
      </w:pPr>
    </w:p>
    <w:p w14:paraId="3A2CEA4D" w14:textId="77777777" w:rsidR="00EB11FC" w:rsidRDefault="00EB11FC" w:rsidP="00EB11FC">
      <w:pPr>
        <w:shd w:val="clear" w:color="auto" w:fill="FFFFFF"/>
        <w:spacing w:after="0" w:line="276" w:lineRule="atLeast"/>
        <w:ind w:left="1134" w:right="1134"/>
        <w:jc w:val="center"/>
        <w:rPr>
          <w:rFonts w:ascii="Times New Roman" w:eastAsia="Times New Roman" w:hAnsi="Times New Roman" w:cs="Times New Roman"/>
          <w:b/>
          <w:bCs/>
          <w:color w:val="2B2B2B"/>
          <w:sz w:val="24"/>
          <w:szCs w:val="24"/>
          <w:lang w:eastAsia="ru-RU"/>
        </w:rPr>
      </w:pPr>
      <w:r w:rsidRPr="00EB11FC">
        <w:rPr>
          <w:rFonts w:ascii="Times New Roman" w:eastAsia="Times New Roman" w:hAnsi="Times New Roman" w:cs="Times New Roman"/>
          <w:b/>
          <w:bCs/>
          <w:color w:val="2B2B2B"/>
          <w:sz w:val="24"/>
          <w:szCs w:val="24"/>
          <w:lang w:eastAsia="ru-RU"/>
        </w:rPr>
        <w:t>Мамлекеттик жана м</w:t>
      </w:r>
      <w:r>
        <w:rPr>
          <w:rFonts w:ascii="Times New Roman" w:eastAsia="Times New Roman" w:hAnsi="Times New Roman" w:cs="Times New Roman"/>
          <w:b/>
          <w:bCs/>
          <w:color w:val="2B2B2B"/>
          <w:sz w:val="24"/>
          <w:szCs w:val="24"/>
          <w:lang w:eastAsia="ru-RU"/>
        </w:rPr>
        <w:t>униципалдык кызмат ордун ээлеп турган</w:t>
      </w:r>
      <w:r w:rsidRPr="00EB11FC">
        <w:rPr>
          <w:rFonts w:ascii="Times New Roman" w:eastAsia="Times New Roman" w:hAnsi="Times New Roman" w:cs="Times New Roman"/>
          <w:b/>
          <w:bCs/>
          <w:color w:val="2B2B2B"/>
          <w:sz w:val="24"/>
          <w:szCs w:val="24"/>
          <w:lang w:eastAsia="ru-RU"/>
        </w:rPr>
        <w:t xml:space="preserve"> же ээлеген жеке жактын бирдиктүү салык декларациясында көрсөтүлгөн маалыматтарды изилдөө тартиби жана талдоо жүргүзүүнүн негиздери жөнүндө </w:t>
      </w:r>
    </w:p>
    <w:p w14:paraId="682569DB" w14:textId="77777777" w:rsidR="00EB11FC" w:rsidRDefault="00EB11FC" w:rsidP="00EB11FC">
      <w:pPr>
        <w:shd w:val="clear" w:color="auto" w:fill="FFFFFF"/>
        <w:spacing w:after="0" w:line="276" w:lineRule="atLeast"/>
        <w:ind w:left="1134" w:right="1134"/>
        <w:jc w:val="center"/>
        <w:rPr>
          <w:rFonts w:ascii="Times New Roman" w:eastAsia="Times New Roman" w:hAnsi="Times New Roman" w:cs="Times New Roman"/>
          <w:b/>
          <w:bCs/>
          <w:color w:val="2B2B2B"/>
          <w:sz w:val="24"/>
          <w:szCs w:val="24"/>
          <w:lang w:eastAsia="ru-RU"/>
        </w:rPr>
      </w:pPr>
      <w:r w:rsidRPr="00EB11FC">
        <w:rPr>
          <w:rFonts w:ascii="Times New Roman" w:eastAsia="Times New Roman" w:hAnsi="Times New Roman" w:cs="Times New Roman"/>
          <w:b/>
          <w:bCs/>
          <w:color w:val="2B2B2B"/>
          <w:sz w:val="24"/>
          <w:szCs w:val="24"/>
          <w:lang w:eastAsia="ru-RU"/>
        </w:rPr>
        <w:t>ЖОБО</w:t>
      </w:r>
    </w:p>
    <w:p w14:paraId="7E5AE73F" w14:textId="77777777" w:rsidR="00EB11FC" w:rsidRPr="0073385F" w:rsidRDefault="00EB11FC" w:rsidP="00EB11FC">
      <w:pPr>
        <w:shd w:val="clear" w:color="auto" w:fill="FFFFFF"/>
        <w:spacing w:after="0" w:line="276" w:lineRule="atLeast"/>
        <w:ind w:left="1134" w:right="1134"/>
        <w:jc w:val="center"/>
        <w:rPr>
          <w:rFonts w:ascii="Times New Roman" w:eastAsia="Times New Roman" w:hAnsi="Times New Roman" w:cs="Times New Roman"/>
          <w:b/>
          <w:bCs/>
          <w:color w:val="2B2B2B"/>
          <w:sz w:val="24"/>
          <w:szCs w:val="24"/>
          <w:lang w:eastAsia="ru-RU"/>
        </w:rPr>
      </w:pPr>
    </w:p>
    <w:p w14:paraId="00666349" w14:textId="77777777" w:rsidR="00EB11FC" w:rsidRPr="0073385F" w:rsidRDefault="00EB11FC" w:rsidP="00E4272A">
      <w:pPr>
        <w:pStyle w:val="ac"/>
        <w:ind w:firstLine="708"/>
        <w:jc w:val="both"/>
        <w:rPr>
          <w:rFonts w:ascii="Times New Roman" w:eastAsia="Times New Roman" w:hAnsi="Times New Roman" w:cs="Times New Roman"/>
          <w:color w:val="2B2B2B"/>
          <w:sz w:val="24"/>
          <w:szCs w:val="24"/>
          <w:lang w:eastAsia="ru-RU"/>
        </w:rPr>
      </w:pPr>
      <w:r w:rsidRPr="00EB11FC">
        <w:rPr>
          <w:rFonts w:ascii="Times New Roman" w:eastAsia="Times New Roman" w:hAnsi="Times New Roman" w:cs="Times New Roman"/>
          <w:color w:val="2B2B2B"/>
          <w:sz w:val="24"/>
          <w:szCs w:val="24"/>
          <w:lang w:eastAsia="ru-RU"/>
        </w:rPr>
        <w:t xml:space="preserve">Бул Жобо Мамлекеттик жана </w:t>
      </w:r>
      <w:r w:rsidRPr="00EB11FC">
        <w:rPr>
          <w:rFonts w:ascii="Times New Roman" w:eastAsia="Times New Roman" w:hAnsi="Times New Roman" w:cs="Times New Roman"/>
          <w:bCs/>
          <w:color w:val="2B2B2B"/>
          <w:sz w:val="24"/>
          <w:szCs w:val="24"/>
          <w:lang w:eastAsia="ru-RU"/>
        </w:rPr>
        <w:t>муниципалдык кызмат ордун ээлеп турган же ээлеген жеке жактын</w:t>
      </w:r>
      <w:r w:rsidRPr="00EB11FC">
        <w:rPr>
          <w:rFonts w:ascii="Times New Roman" w:eastAsia="Times New Roman" w:hAnsi="Times New Roman" w:cs="Times New Roman"/>
          <w:b/>
          <w:bCs/>
          <w:color w:val="2B2B2B"/>
          <w:sz w:val="24"/>
          <w:szCs w:val="24"/>
          <w:lang w:eastAsia="ru-RU"/>
        </w:rPr>
        <w:t xml:space="preserve"> </w:t>
      </w:r>
      <w:r w:rsidRPr="00EB11FC">
        <w:rPr>
          <w:rFonts w:ascii="Times New Roman" w:eastAsia="Times New Roman" w:hAnsi="Times New Roman" w:cs="Times New Roman"/>
          <w:color w:val="2B2B2B"/>
          <w:sz w:val="24"/>
          <w:szCs w:val="24"/>
          <w:lang w:eastAsia="ru-RU"/>
        </w:rPr>
        <w:t>кирешелерин, чыгымдарын, милдеттенмелерин жана мүлкүн декларациялоого байланышкан мамилелерди жөнгө салат.</w:t>
      </w:r>
    </w:p>
    <w:p w14:paraId="72FBA3AF" w14:textId="77777777" w:rsidR="00B067DA" w:rsidRPr="00EB11FC" w:rsidRDefault="00B067DA" w:rsidP="00B067DA">
      <w:pPr>
        <w:shd w:val="clear" w:color="auto" w:fill="FFFFFF"/>
        <w:spacing w:before="200" w:after="200" w:line="276" w:lineRule="atLeast"/>
        <w:ind w:left="1134" w:right="1134"/>
        <w:jc w:val="center"/>
        <w:rPr>
          <w:rFonts w:ascii="Times New Roman" w:eastAsia="Times New Roman" w:hAnsi="Times New Roman" w:cs="Times New Roman"/>
          <w:color w:val="2B2B2B"/>
          <w:sz w:val="24"/>
          <w:szCs w:val="24"/>
          <w:lang w:val="ky-KG" w:eastAsia="ru-RU"/>
        </w:rPr>
      </w:pPr>
      <w:r w:rsidRPr="0073385F">
        <w:rPr>
          <w:rFonts w:ascii="Times New Roman" w:eastAsia="Times New Roman" w:hAnsi="Times New Roman" w:cs="Times New Roman"/>
          <w:b/>
          <w:bCs/>
          <w:color w:val="2B2B2B"/>
          <w:sz w:val="24"/>
          <w:szCs w:val="24"/>
          <w:lang w:eastAsia="ru-RU"/>
        </w:rPr>
        <w:t xml:space="preserve">1. </w:t>
      </w:r>
      <w:r w:rsidR="00EB11FC">
        <w:rPr>
          <w:rFonts w:ascii="Times New Roman" w:eastAsia="Times New Roman" w:hAnsi="Times New Roman" w:cs="Times New Roman"/>
          <w:b/>
          <w:bCs/>
          <w:color w:val="2B2B2B"/>
          <w:sz w:val="24"/>
          <w:szCs w:val="24"/>
          <w:lang w:val="ky-KG" w:eastAsia="ru-RU"/>
        </w:rPr>
        <w:t>Жалпы жоболор</w:t>
      </w:r>
    </w:p>
    <w:p w14:paraId="3AC36B4F" w14:textId="77777777" w:rsidR="00C12A9C" w:rsidRPr="00AD4B2F" w:rsidRDefault="00AD4B2F" w:rsidP="008B3609">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AD4B2F">
        <w:rPr>
          <w:rFonts w:ascii="Times New Roman" w:eastAsia="Times New Roman" w:hAnsi="Times New Roman" w:cs="Times New Roman"/>
          <w:color w:val="2B2B2B"/>
          <w:sz w:val="24"/>
          <w:szCs w:val="24"/>
          <w:lang w:val="ky-KG" w:eastAsia="ru-RU"/>
        </w:rPr>
        <w:t xml:space="preserve">1. </w:t>
      </w:r>
      <w:r w:rsidR="00C12A9C" w:rsidRPr="00AD4B2F">
        <w:rPr>
          <w:rFonts w:ascii="Times New Roman" w:eastAsia="Times New Roman" w:hAnsi="Times New Roman" w:cs="Times New Roman"/>
          <w:color w:val="2B2B2B"/>
          <w:sz w:val="24"/>
          <w:szCs w:val="24"/>
          <w:lang w:val="ky-KG" w:eastAsia="ru-RU"/>
        </w:rPr>
        <w:t xml:space="preserve">Ушул Жобо Кыргыз Республикасынын Салык кодексинин 60-беренесинин 1-бөлүгүнүн 21-пунктун ишке ашыруу максатында иштелип чыккан жана </w:t>
      </w:r>
      <w:r w:rsidRPr="00AD4B2F">
        <w:rPr>
          <w:rFonts w:ascii="Times New Roman" w:eastAsia="Times New Roman" w:hAnsi="Times New Roman" w:cs="Times New Roman"/>
          <w:color w:val="2B2B2B"/>
          <w:sz w:val="24"/>
          <w:szCs w:val="24"/>
          <w:lang w:val="ky-KG" w:eastAsia="ru-RU"/>
        </w:rPr>
        <w:t>мамлекеттик жана муниципалдык кызмат ордун ээлеп турган же ээлеген жеке жактын (мындан ары - Декларант) кирешелери, чыгашалары, мүлкү жана мүлктүк мүнөздөгү милдеттенмелери жөнүндө маалыматтардын аныктыгына жана толук чагылдырылышына карата М</w:t>
      </w:r>
      <w:r w:rsidR="00C12A9C" w:rsidRPr="00AD4B2F">
        <w:rPr>
          <w:rFonts w:ascii="Times New Roman" w:eastAsia="Times New Roman" w:hAnsi="Times New Roman" w:cs="Times New Roman"/>
          <w:color w:val="2B2B2B"/>
          <w:sz w:val="24"/>
          <w:szCs w:val="24"/>
          <w:lang w:val="ky-KG" w:eastAsia="ru-RU"/>
        </w:rPr>
        <w:t>амлекеттик жа</w:t>
      </w:r>
      <w:r w:rsidRPr="00AD4B2F">
        <w:rPr>
          <w:rFonts w:ascii="Times New Roman" w:eastAsia="Times New Roman" w:hAnsi="Times New Roman" w:cs="Times New Roman"/>
          <w:color w:val="2B2B2B"/>
          <w:sz w:val="24"/>
          <w:szCs w:val="24"/>
          <w:lang w:val="ky-KG" w:eastAsia="ru-RU"/>
        </w:rPr>
        <w:t>на муниципалдык кызмат ордун</w:t>
      </w:r>
      <w:r w:rsidR="00C12A9C" w:rsidRPr="00AD4B2F">
        <w:rPr>
          <w:rFonts w:ascii="Times New Roman" w:eastAsia="Times New Roman" w:hAnsi="Times New Roman" w:cs="Times New Roman"/>
          <w:color w:val="2B2B2B"/>
          <w:sz w:val="24"/>
          <w:szCs w:val="24"/>
          <w:lang w:val="ky-KG" w:eastAsia="ru-RU"/>
        </w:rPr>
        <w:t xml:space="preserve"> ээлеп турган же ээлеген жеке жактын бирдиктүү салык декларациясында (мындан ары - Декларация) көрсөтүлгөн маалыматтарды изилдөө жана талдоо тартибин аныктайт.</w:t>
      </w:r>
    </w:p>
    <w:p w14:paraId="75F88BCA" w14:textId="77777777" w:rsidR="008B3609" w:rsidRPr="008B3609" w:rsidRDefault="008B3609" w:rsidP="008B3609">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8B3609">
        <w:rPr>
          <w:rFonts w:ascii="Times New Roman" w:eastAsia="Times New Roman" w:hAnsi="Times New Roman" w:cs="Times New Roman"/>
          <w:color w:val="2B2B2B"/>
          <w:sz w:val="24"/>
          <w:szCs w:val="24"/>
          <w:lang w:val="ky-KG" w:eastAsia="ru-RU"/>
        </w:rPr>
        <w:t>2. Декларацияда көрсөтүлгөн маалыматтарды иликтөө жана талдоо (мындан ары - Декларацияны талдоо) салык кызматынын органдары тарабынан Кыргыз Республикасынын Салык кодексинин 107-беренесинин 4-бөлүгүндө белгиленген мөөнөт аяктагандан кийин жүзөгө ашырылат.</w:t>
      </w:r>
    </w:p>
    <w:p w14:paraId="5B17B945" w14:textId="77777777" w:rsidR="00AD4B2F" w:rsidRPr="00B62CB6" w:rsidRDefault="008F3D8F" w:rsidP="00B62CB6">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B62CB6">
        <w:rPr>
          <w:rFonts w:ascii="Times New Roman" w:eastAsia="Times New Roman" w:hAnsi="Times New Roman" w:cs="Times New Roman"/>
          <w:color w:val="2B2B2B"/>
          <w:sz w:val="24"/>
          <w:szCs w:val="24"/>
          <w:lang w:val="ky-KG" w:eastAsia="ru-RU"/>
        </w:rPr>
        <w:t xml:space="preserve">Декларацияны талдоо Декларант жөнүндө зарыл маалыматка ээ болгон мамлекеттик жана башка органдардан салык кызматынын органдары тарабынан алынган </w:t>
      </w:r>
      <w:r w:rsidR="00B62CB6" w:rsidRPr="00B62CB6">
        <w:rPr>
          <w:rFonts w:ascii="Times New Roman" w:eastAsia="Times New Roman" w:hAnsi="Times New Roman" w:cs="Times New Roman"/>
          <w:color w:val="2B2B2B"/>
          <w:sz w:val="24"/>
          <w:szCs w:val="24"/>
          <w:lang w:val="ky-KG" w:eastAsia="ru-RU"/>
        </w:rPr>
        <w:t>маалыматтарды жана маалымдамаларды</w:t>
      </w:r>
      <w:r w:rsidRPr="00B62CB6">
        <w:rPr>
          <w:rFonts w:ascii="Times New Roman" w:eastAsia="Times New Roman" w:hAnsi="Times New Roman" w:cs="Times New Roman"/>
          <w:color w:val="2B2B2B"/>
          <w:sz w:val="24"/>
          <w:szCs w:val="24"/>
          <w:lang w:val="ky-KG" w:eastAsia="ru-RU"/>
        </w:rPr>
        <w:t xml:space="preserve"> салыштыруу жолу менен Декларанттын кирешелери, чыгашалары, мүлкү жана милдеттенмелери жөнүндө маалыматтардын тууралыгын жана толук чагылдырылышын текшерүүдөн турат.</w:t>
      </w:r>
    </w:p>
    <w:p w14:paraId="382B73B1" w14:textId="77777777" w:rsidR="00B62CB6" w:rsidRPr="00B62CB6" w:rsidRDefault="00B62CB6" w:rsidP="00B62CB6">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B62CB6">
        <w:rPr>
          <w:rFonts w:ascii="Times New Roman" w:eastAsia="Times New Roman" w:hAnsi="Times New Roman" w:cs="Times New Roman"/>
          <w:color w:val="2B2B2B"/>
          <w:sz w:val="24"/>
          <w:szCs w:val="24"/>
          <w:lang w:val="ky-KG" w:eastAsia="ru-RU"/>
        </w:rPr>
        <w:t>3. Ыйгарым укуктуу салык органы тарабынан төмөнкүлөрдүн Декларацияларына талдоо жүргүзүлөт:</w:t>
      </w:r>
    </w:p>
    <w:p w14:paraId="76022F27" w14:textId="77777777" w:rsidR="00B62CB6" w:rsidRPr="00DF7C0A" w:rsidRDefault="00B62CB6" w:rsidP="00B62CB6">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DF7C0A">
        <w:rPr>
          <w:rFonts w:ascii="Times New Roman" w:eastAsia="Times New Roman" w:hAnsi="Times New Roman" w:cs="Times New Roman"/>
          <w:color w:val="2B2B2B"/>
          <w:sz w:val="24"/>
          <w:szCs w:val="24"/>
          <w:lang w:val="ky-KG" w:eastAsia="ru-RU"/>
        </w:rPr>
        <w:t>1) саясий, атайын мамлекеттик кызмат орундарын ээлеген адамдар</w:t>
      </w:r>
      <w:r>
        <w:rPr>
          <w:rFonts w:ascii="Times New Roman" w:eastAsia="Times New Roman" w:hAnsi="Times New Roman" w:cs="Times New Roman"/>
          <w:color w:val="2B2B2B"/>
          <w:sz w:val="24"/>
          <w:szCs w:val="24"/>
          <w:lang w:val="ky-KG" w:eastAsia="ru-RU"/>
        </w:rPr>
        <w:t>дын</w:t>
      </w:r>
      <w:r w:rsidRPr="00DF7C0A">
        <w:rPr>
          <w:rFonts w:ascii="Times New Roman" w:eastAsia="Times New Roman" w:hAnsi="Times New Roman" w:cs="Times New Roman"/>
          <w:color w:val="2B2B2B"/>
          <w:sz w:val="24"/>
          <w:szCs w:val="24"/>
          <w:lang w:val="ky-KG" w:eastAsia="ru-RU"/>
        </w:rPr>
        <w:t>;</w:t>
      </w:r>
    </w:p>
    <w:p w14:paraId="4CD7F3E9" w14:textId="77777777" w:rsidR="00B62CB6" w:rsidRPr="00B62CB6" w:rsidRDefault="00B62CB6" w:rsidP="00B62CB6">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 жогорку административдик</w:t>
      </w:r>
      <w:r w:rsidRPr="00B62CB6">
        <w:rPr>
          <w:rFonts w:ascii="Times New Roman" w:eastAsia="Times New Roman" w:hAnsi="Times New Roman" w:cs="Times New Roman"/>
          <w:color w:val="2B2B2B"/>
          <w:sz w:val="24"/>
          <w:szCs w:val="24"/>
          <w:lang w:eastAsia="ru-RU"/>
        </w:rPr>
        <w:t xml:space="preserve"> мамлекеттик кызмат орундарын ээлеген адамдар</w:t>
      </w:r>
      <w:r>
        <w:rPr>
          <w:rFonts w:ascii="Times New Roman" w:eastAsia="Times New Roman" w:hAnsi="Times New Roman" w:cs="Times New Roman"/>
          <w:color w:val="2B2B2B"/>
          <w:sz w:val="24"/>
          <w:szCs w:val="24"/>
          <w:lang w:val="ky-KG" w:eastAsia="ru-RU"/>
        </w:rPr>
        <w:t>дын</w:t>
      </w:r>
      <w:r w:rsidRPr="00B62CB6">
        <w:rPr>
          <w:rFonts w:ascii="Times New Roman" w:eastAsia="Times New Roman" w:hAnsi="Times New Roman" w:cs="Times New Roman"/>
          <w:color w:val="2B2B2B"/>
          <w:sz w:val="24"/>
          <w:szCs w:val="24"/>
          <w:lang w:eastAsia="ru-RU"/>
        </w:rPr>
        <w:t>;</w:t>
      </w:r>
    </w:p>
    <w:p w14:paraId="13B51E85" w14:textId="77777777" w:rsidR="00B62CB6" w:rsidRPr="00B62CB6" w:rsidRDefault="00B62CB6" w:rsidP="00B62CB6">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B62CB6">
        <w:rPr>
          <w:rFonts w:ascii="Times New Roman" w:eastAsia="Times New Roman" w:hAnsi="Times New Roman" w:cs="Times New Roman"/>
          <w:color w:val="2B2B2B"/>
          <w:sz w:val="24"/>
          <w:szCs w:val="24"/>
          <w:lang w:eastAsia="ru-RU"/>
        </w:rPr>
        <w:t>3) Кыргыз Республикасынын Улуттук банкынын төрагасын</w:t>
      </w:r>
      <w:r>
        <w:rPr>
          <w:rFonts w:ascii="Times New Roman" w:eastAsia="Times New Roman" w:hAnsi="Times New Roman" w:cs="Times New Roman"/>
          <w:color w:val="2B2B2B"/>
          <w:sz w:val="24"/>
          <w:szCs w:val="24"/>
          <w:lang w:val="ky-KG" w:eastAsia="ru-RU"/>
        </w:rPr>
        <w:t>ын</w:t>
      </w:r>
      <w:r w:rsidRPr="00B62CB6">
        <w:rPr>
          <w:rFonts w:ascii="Times New Roman" w:eastAsia="Times New Roman" w:hAnsi="Times New Roman" w:cs="Times New Roman"/>
          <w:color w:val="2B2B2B"/>
          <w:sz w:val="24"/>
          <w:szCs w:val="24"/>
          <w:lang w:eastAsia="ru-RU"/>
        </w:rPr>
        <w:t xml:space="preserve"> жана анын орун басарларын</w:t>
      </w:r>
      <w:r>
        <w:rPr>
          <w:rFonts w:ascii="Times New Roman" w:eastAsia="Times New Roman" w:hAnsi="Times New Roman" w:cs="Times New Roman"/>
          <w:color w:val="2B2B2B"/>
          <w:sz w:val="24"/>
          <w:szCs w:val="24"/>
          <w:lang w:val="ky-KG" w:eastAsia="ru-RU"/>
        </w:rPr>
        <w:t>ын</w:t>
      </w:r>
      <w:r w:rsidRPr="00B62CB6">
        <w:rPr>
          <w:rFonts w:ascii="Times New Roman" w:eastAsia="Times New Roman" w:hAnsi="Times New Roman" w:cs="Times New Roman"/>
          <w:color w:val="2B2B2B"/>
          <w:sz w:val="24"/>
          <w:szCs w:val="24"/>
          <w:lang w:eastAsia="ru-RU"/>
        </w:rPr>
        <w:t>.</w:t>
      </w:r>
    </w:p>
    <w:p w14:paraId="266084DF" w14:textId="77777777" w:rsidR="00B62CB6" w:rsidRPr="00B62CB6" w:rsidRDefault="000426FA" w:rsidP="00B62CB6">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4. </w:t>
      </w:r>
      <w:r w:rsidR="00B62CB6" w:rsidRPr="00B62CB6">
        <w:rPr>
          <w:rFonts w:ascii="Times New Roman" w:eastAsia="Times New Roman" w:hAnsi="Times New Roman" w:cs="Times New Roman"/>
          <w:color w:val="2B2B2B"/>
          <w:sz w:val="24"/>
          <w:szCs w:val="24"/>
          <w:lang w:eastAsia="ru-RU"/>
        </w:rPr>
        <w:t>Декларанттын салыктык катталган жери боюнча салык органы тарабынан төмөнкүлөрдүн Декларацияларына талдоо жүргүзүлөт:</w:t>
      </w:r>
    </w:p>
    <w:p w14:paraId="5FD62D76" w14:textId="77777777" w:rsidR="00B62CB6" w:rsidRPr="00B62CB6" w:rsidRDefault="00B62CB6" w:rsidP="00B62CB6">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B62CB6">
        <w:rPr>
          <w:rFonts w:ascii="Times New Roman" w:eastAsia="Times New Roman" w:hAnsi="Times New Roman" w:cs="Times New Roman"/>
          <w:color w:val="2B2B2B"/>
          <w:sz w:val="24"/>
          <w:szCs w:val="24"/>
          <w:lang w:eastAsia="ru-RU"/>
        </w:rPr>
        <w:t>1) төмөнкү адамдардын:</w:t>
      </w:r>
    </w:p>
    <w:p w14:paraId="369AE887" w14:textId="77777777" w:rsidR="00B62CB6" w:rsidRPr="00B62CB6" w:rsidRDefault="00B62CB6" w:rsidP="00B62CB6">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B62CB6">
        <w:rPr>
          <w:rFonts w:ascii="Times New Roman" w:eastAsia="Times New Roman" w:hAnsi="Times New Roman" w:cs="Times New Roman"/>
          <w:color w:val="2B2B2B"/>
          <w:sz w:val="24"/>
          <w:szCs w:val="24"/>
          <w:lang w:eastAsia="ru-RU"/>
        </w:rPr>
        <w:t>- администрациялык кызмат орундарын ээлеген;</w:t>
      </w:r>
    </w:p>
    <w:p w14:paraId="6FD742A8" w14:textId="77777777" w:rsidR="00B62CB6" w:rsidRPr="00B62CB6" w:rsidRDefault="00B62CB6" w:rsidP="00B62CB6">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B62CB6">
        <w:rPr>
          <w:rFonts w:ascii="Times New Roman" w:eastAsia="Times New Roman" w:hAnsi="Times New Roman" w:cs="Times New Roman"/>
          <w:color w:val="2B2B2B"/>
          <w:sz w:val="24"/>
          <w:szCs w:val="24"/>
          <w:lang w:eastAsia="ru-RU"/>
        </w:rPr>
        <w:t>- саясий, администрациялык муницип</w:t>
      </w:r>
      <w:r>
        <w:rPr>
          <w:rFonts w:ascii="Times New Roman" w:eastAsia="Times New Roman" w:hAnsi="Times New Roman" w:cs="Times New Roman"/>
          <w:color w:val="2B2B2B"/>
          <w:sz w:val="24"/>
          <w:szCs w:val="24"/>
          <w:lang w:eastAsia="ru-RU"/>
        </w:rPr>
        <w:t>алдык кызмат орундарын ээлеген;</w:t>
      </w:r>
    </w:p>
    <w:p w14:paraId="3025090A" w14:textId="77777777" w:rsidR="00B62CB6" w:rsidRDefault="00B62CB6" w:rsidP="00B62CB6">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B62CB6">
        <w:rPr>
          <w:rFonts w:ascii="Times New Roman" w:eastAsia="Times New Roman" w:hAnsi="Times New Roman" w:cs="Times New Roman"/>
          <w:color w:val="2B2B2B"/>
          <w:sz w:val="24"/>
          <w:szCs w:val="24"/>
          <w:lang w:eastAsia="ru-RU"/>
        </w:rPr>
        <w:t>2) аскер кызматчыларынын жана укук коргоо органдарынын кызматкерлеринин.</w:t>
      </w:r>
    </w:p>
    <w:p w14:paraId="17D88E97" w14:textId="77777777" w:rsidR="00B62CB6" w:rsidRDefault="00B62CB6" w:rsidP="00B067DA">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p>
    <w:p w14:paraId="69E2F50B" w14:textId="77777777" w:rsidR="00B067DA" w:rsidRPr="0073385F" w:rsidRDefault="00B62CB6" w:rsidP="00B067DA">
      <w:pPr>
        <w:shd w:val="clear" w:color="auto" w:fill="FFFFFF"/>
        <w:spacing w:before="200" w:after="200" w:line="276" w:lineRule="atLeast"/>
        <w:ind w:left="1134" w:right="1134"/>
        <w:jc w:val="center"/>
        <w:rPr>
          <w:rFonts w:ascii="Times New Roman" w:eastAsia="Times New Roman" w:hAnsi="Times New Roman" w:cs="Times New Roman"/>
          <w:color w:val="2B2B2B"/>
          <w:sz w:val="24"/>
          <w:szCs w:val="24"/>
          <w:lang w:eastAsia="ru-RU"/>
        </w:rPr>
      </w:pPr>
      <w:r>
        <w:rPr>
          <w:rFonts w:ascii="Times New Roman" w:eastAsia="Times New Roman" w:hAnsi="Times New Roman" w:cs="Times New Roman"/>
          <w:b/>
          <w:bCs/>
          <w:color w:val="2B2B2B"/>
          <w:sz w:val="24"/>
          <w:szCs w:val="24"/>
          <w:lang w:eastAsia="ru-RU"/>
        </w:rPr>
        <w:t>2. Декларацияны талдоо</w:t>
      </w:r>
    </w:p>
    <w:p w14:paraId="42DF9E0F" w14:textId="77777777" w:rsidR="00DF7C0A" w:rsidRPr="00DF7C0A" w:rsidRDefault="00DF7C0A" w:rsidP="00DF7C0A">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DF7C0A">
        <w:rPr>
          <w:rFonts w:ascii="Times New Roman" w:eastAsia="Times New Roman" w:hAnsi="Times New Roman" w:cs="Times New Roman"/>
          <w:color w:val="2B2B2B"/>
          <w:sz w:val="24"/>
          <w:szCs w:val="24"/>
          <w:lang w:eastAsia="ru-RU"/>
        </w:rPr>
        <w:t>5. Декларацияны талдоо Декларанттын кирешелери, чыгымдары, мүлкү жана милдеттенмелери жөнүндө маалыматтарды туура жана толук көрсөтүүгө карата жүргүзүлөт.</w:t>
      </w:r>
    </w:p>
    <w:p w14:paraId="17BF70FB" w14:textId="77777777" w:rsidR="00DF7C0A" w:rsidRPr="00DF7C0A" w:rsidRDefault="00DF7C0A" w:rsidP="00DF7C0A">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DF7C0A">
        <w:rPr>
          <w:rFonts w:ascii="Times New Roman" w:eastAsia="Times New Roman" w:hAnsi="Times New Roman" w:cs="Times New Roman"/>
          <w:color w:val="2B2B2B"/>
          <w:sz w:val="24"/>
          <w:szCs w:val="24"/>
          <w:lang w:eastAsia="ru-RU"/>
        </w:rPr>
        <w:lastRenderedPageBreak/>
        <w:t>Талдоо Декларанттын мүлктүк абалы олуттуу өзгөргөн учурда (кирешелери, чыгымдары жана мүлкү көбөйгөндө жана (же) мүлктүк мүнөздөгү милдеттенмелери азайганда) жүргүзүлөт.</w:t>
      </w:r>
    </w:p>
    <w:p w14:paraId="265E0442" w14:textId="77777777" w:rsidR="00DF7C0A" w:rsidRPr="00DF7C0A" w:rsidRDefault="00DF7C0A" w:rsidP="00DF7C0A">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DF7C0A">
        <w:rPr>
          <w:rFonts w:ascii="Times New Roman" w:eastAsia="Times New Roman" w:hAnsi="Times New Roman" w:cs="Times New Roman"/>
          <w:color w:val="2B2B2B"/>
          <w:sz w:val="24"/>
          <w:szCs w:val="24"/>
          <w:lang w:eastAsia="ru-RU"/>
        </w:rPr>
        <w:t>Декларанттын мүлктүк абалынын олуттуу өзгөрүшү деп, төмөнкүлөрдөн ашкан өлчөмдө алардын кирешелеринин, чыгымдарынын жана (же) мүлкүнүн көбөйүшү жана (же) алардын мүлктүк мүнөздөгү милдеттенмелеринин азайышы таанылат:</w:t>
      </w:r>
    </w:p>
    <w:p w14:paraId="7FD61EDB" w14:textId="77777777" w:rsidR="000426FA" w:rsidRPr="000426FA" w:rsidRDefault="00DF7C0A" w:rsidP="000426FA">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w:t>
      </w:r>
      <w:r w:rsidR="000426FA" w:rsidRPr="000426FA">
        <w:rPr>
          <w:rFonts w:ascii="Times New Roman" w:eastAsia="Times New Roman" w:hAnsi="Times New Roman" w:cs="Times New Roman"/>
          <w:color w:val="2B2B2B"/>
          <w:sz w:val="24"/>
          <w:szCs w:val="24"/>
          <w:lang w:eastAsia="ru-RU"/>
        </w:rPr>
        <w:t xml:space="preserve"> эсептик көрсөткүчтүн 3000 эселик өлчөмү - чыгымдар боюнча.</w:t>
      </w:r>
    </w:p>
    <w:p w14:paraId="546AB151" w14:textId="77777777" w:rsidR="000426FA" w:rsidRPr="000426FA" w:rsidRDefault="000426FA" w:rsidP="000426FA">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0426FA">
        <w:rPr>
          <w:rFonts w:ascii="Times New Roman" w:eastAsia="Times New Roman" w:hAnsi="Times New Roman" w:cs="Times New Roman"/>
          <w:color w:val="2B2B2B"/>
          <w:sz w:val="24"/>
          <w:szCs w:val="24"/>
          <w:lang w:eastAsia="ru-RU"/>
        </w:rPr>
        <w:t>Ошондой эле, мамлекеттик органдардан, жергиликтүү өз алдынча башкаруу органдарынан, коммерциялык, коммерциялык эмес уюмдардан жана жеке адамдардан Декларанттын кирешелери, чыгымдары, милдеттенмелери жана мүлкү жөнүндө маалыматтарга тийиштүү маалыматтар келип түшкөн учурда талдоо жүргүзүлөт.</w:t>
      </w:r>
    </w:p>
    <w:p w14:paraId="1C2150B6" w14:textId="77777777" w:rsidR="00DF7C0A" w:rsidRPr="00DF7C0A" w:rsidRDefault="00DF7C0A" w:rsidP="00DF7C0A">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DF7C0A">
        <w:rPr>
          <w:rFonts w:ascii="Times New Roman" w:eastAsia="Times New Roman" w:hAnsi="Times New Roman" w:cs="Times New Roman"/>
          <w:color w:val="2B2B2B"/>
          <w:sz w:val="24"/>
          <w:szCs w:val="24"/>
          <w:lang w:val="ky-KG" w:eastAsia="ru-RU"/>
        </w:rPr>
        <w:t>6. Талдоонун жүрүшүндө салык кызматынын органдары:</w:t>
      </w:r>
    </w:p>
    <w:p w14:paraId="45221941" w14:textId="77777777" w:rsidR="00DF7C0A" w:rsidRPr="00DF7C0A" w:rsidRDefault="00DF7C0A" w:rsidP="00DF7C0A">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DF7C0A">
        <w:rPr>
          <w:rFonts w:ascii="Times New Roman" w:eastAsia="Times New Roman" w:hAnsi="Times New Roman" w:cs="Times New Roman"/>
          <w:color w:val="2B2B2B"/>
          <w:sz w:val="24"/>
          <w:szCs w:val="24"/>
          <w:lang w:val="ky-KG" w:eastAsia="ru-RU"/>
        </w:rPr>
        <w:t>1) зарыл болгон учурда Декларанттын кирешелери, чыгымдары, мүлктөрү жана милдеттенмелери жөнүндө маалыматты берүү жөнүндө суроо-талапты мамлекеттик органдарга, жергиликтүү өз алдынча башкаруу органдарына, коммерциялык жана коммерциялык эмес уюмдарга, чет мамлекетке, жарандарга жөнөтүшү мүмкүн;</w:t>
      </w:r>
    </w:p>
    <w:p w14:paraId="482FA2DC" w14:textId="77777777" w:rsidR="00DF7C0A" w:rsidRDefault="00DF7C0A" w:rsidP="00DF7C0A">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DF7C0A">
        <w:rPr>
          <w:rFonts w:ascii="Times New Roman" w:eastAsia="Times New Roman" w:hAnsi="Times New Roman" w:cs="Times New Roman"/>
          <w:color w:val="2B2B2B"/>
          <w:sz w:val="24"/>
          <w:szCs w:val="24"/>
          <w:lang w:val="ky-KG" w:eastAsia="ru-RU"/>
        </w:rPr>
        <w:t>2) Декларанттан түшүндүрмөнү, кошумча материалдарды жана/же документтерди суратып алууга, алар түп нускасында жана нотариалдык күбөлөндүрүлгөн көчүрмөлөрдө берилиши керек. Материалдардын жана/же документтердин түп нускалары аларды салыштыруудан кийин Декларантка кайтарылышы керек.</w:t>
      </w:r>
    </w:p>
    <w:p w14:paraId="6687C05D" w14:textId="77777777" w:rsidR="00DF7C0A" w:rsidRPr="00DF7C0A" w:rsidRDefault="00DF7C0A" w:rsidP="00DF7C0A">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DF7C0A">
        <w:rPr>
          <w:rFonts w:ascii="Times New Roman" w:eastAsia="Times New Roman" w:hAnsi="Times New Roman" w:cs="Times New Roman"/>
          <w:color w:val="2B2B2B"/>
          <w:sz w:val="24"/>
          <w:szCs w:val="24"/>
          <w:lang w:val="ky-KG" w:eastAsia="ru-RU"/>
        </w:rPr>
        <w:t>7. Жүргүзүлгөн талдоонун жыйынтыгы боюнча салык кызматынын органы талдоо материалдарын өткөрүп берүү жөнүндө корутундуну түзөт:</w:t>
      </w:r>
    </w:p>
    <w:p w14:paraId="00EBA5F4" w14:textId="77777777" w:rsidR="00DF7C0A" w:rsidRPr="00B3706E" w:rsidRDefault="00DF7C0A" w:rsidP="00DF7C0A">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DF7C0A">
        <w:rPr>
          <w:rFonts w:ascii="Times New Roman" w:eastAsia="Times New Roman" w:hAnsi="Times New Roman" w:cs="Times New Roman"/>
          <w:color w:val="2B2B2B"/>
          <w:sz w:val="24"/>
          <w:szCs w:val="24"/>
          <w:lang w:val="ky-KG" w:eastAsia="ru-RU"/>
        </w:rPr>
        <w:t>1) архивге сактоого - Декларацияда көрсөтүлгөн кирешелер, чыгымдар, мүлк жана милдеттенмелер жөнүндө маалыматтын тууралыгы жана толуктугу ырасталганда;</w:t>
      </w:r>
    </w:p>
    <w:p w14:paraId="6B4A1FE9" w14:textId="77777777" w:rsidR="00DF7C0A" w:rsidRPr="00DF7C0A" w:rsidRDefault="00DF7C0A" w:rsidP="00DF7C0A">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DF7C0A">
        <w:rPr>
          <w:rFonts w:ascii="Times New Roman" w:eastAsia="Times New Roman" w:hAnsi="Times New Roman" w:cs="Times New Roman"/>
          <w:color w:val="2B2B2B"/>
          <w:sz w:val="24"/>
          <w:szCs w:val="24"/>
          <w:lang w:val="ky-KG" w:eastAsia="ru-RU"/>
        </w:rPr>
        <w:t>2) Кыргыз Республикасынын прокуратура органдарына - белгиленген мөөнөттөн кийин Декларация берилгенде же берилген Декларацияда толук эмес жана/же туура эмес маалыматтар бар экендиги ырасталса.</w:t>
      </w:r>
    </w:p>
    <w:p w14:paraId="15B7162C" w14:textId="77777777" w:rsidR="00DF7C0A" w:rsidRPr="00DF7C0A" w:rsidRDefault="00DF7C0A" w:rsidP="00DF7C0A">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DF7C0A">
        <w:rPr>
          <w:rFonts w:ascii="Times New Roman" w:eastAsia="Times New Roman" w:hAnsi="Times New Roman" w:cs="Times New Roman"/>
          <w:color w:val="2B2B2B"/>
          <w:sz w:val="24"/>
          <w:szCs w:val="24"/>
          <w:lang w:val="ky-KG" w:eastAsia="ru-RU"/>
        </w:rPr>
        <w:t>8. Жүргүзүлгөн талдоонун жыйынтыгы боюнча Декларация белгиленген мөөнөттөн кийин берилсе, салык кызматынын органдары ал адамдар тууралуу маалыматтарды жалпыга маалымдоо каражаттарына жарыялашат.</w:t>
      </w:r>
    </w:p>
    <w:p w14:paraId="2BDA63FC" w14:textId="77777777" w:rsidR="00097CC9" w:rsidRPr="0073385F" w:rsidRDefault="00814F56" w:rsidP="00814F56">
      <w:pPr>
        <w:pStyle w:val="tkTekst"/>
        <w:rPr>
          <w:rFonts w:ascii="Times New Roman" w:hAnsi="Times New Roman" w:cs="Times New Roman"/>
          <w:b/>
          <w:sz w:val="24"/>
          <w:szCs w:val="24"/>
        </w:rPr>
      </w:pPr>
      <w:r w:rsidRPr="0073385F">
        <w:rPr>
          <w:rFonts w:ascii="Times New Roman" w:hAnsi="Times New Roman" w:cs="Times New Roman"/>
          <w:b/>
          <w:sz w:val="24"/>
          <w:szCs w:val="24"/>
        </w:rPr>
        <w:t xml:space="preserve">                                          </w:t>
      </w:r>
    </w:p>
    <w:p w14:paraId="743A97C1" w14:textId="77777777" w:rsidR="00814F56" w:rsidRPr="0073385F" w:rsidRDefault="00814F56" w:rsidP="00097CC9">
      <w:pPr>
        <w:pStyle w:val="tkTekst"/>
        <w:ind w:left="1416" w:firstLine="708"/>
        <w:rPr>
          <w:rFonts w:ascii="Times New Roman" w:hAnsi="Times New Roman" w:cs="Times New Roman"/>
          <w:b/>
          <w:sz w:val="24"/>
          <w:szCs w:val="24"/>
        </w:rPr>
      </w:pPr>
      <w:r w:rsidRPr="0073385F">
        <w:rPr>
          <w:rFonts w:ascii="Times New Roman" w:hAnsi="Times New Roman" w:cs="Times New Roman"/>
          <w:b/>
          <w:sz w:val="24"/>
          <w:szCs w:val="24"/>
        </w:rPr>
        <w:t xml:space="preserve"> 3. </w:t>
      </w:r>
      <w:r w:rsidR="00545A62" w:rsidRPr="00545A62">
        <w:rPr>
          <w:rFonts w:ascii="Times New Roman" w:hAnsi="Times New Roman" w:cs="Times New Roman"/>
          <w:b/>
          <w:sz w:val="24"/>
          <w:szCs w:val="24"/>
        </w:rPr>
        <w:t>Декларацияларды контролдоо жана текшерүү</w:t>
      </w:r>
    </w:p>
    <w:p w14:paraId="06DCC5D2" w14:textId="77777777" w:rsidR="00545A62" w:rsidRPr="00545A62" w:rsidRDefault="00814F56" w:rsidP="00545A62">
      <w:pPr>
        <w:pStyle w:val="tkTekst"/>
        <w:rPr>
          <w:rFonts w:ascii="Times New Roman" w:hAnsi="Times New Roman" w:cs="Times New Roman"/>
          <w:sz w:val="24"/>
          <w:szCs w:val="24"/>
        </w:rPr>
      </w:pPr>
      <w:r w:rsidRPr="0073385F">
        <w:rPr>
          <w:rFonts w:ascii="Times New Roman" w:hAnsi="Times New Roman" w:cs="Times New Roman"/>
          <w:sz w:val="24"/>
          <w:szCs w:val="24"/>
        </w:rPr>
        <w:t xml:space="preserve">9. </w:t>
      </w:r>
      <w:r w:rsidR="00545A62" w:rsidRPr="00545A62">
        <w:rPr>
          <w:rFonts w:ascii="Times New Roman" w:hAnsi="Times New Roman" w:cs="Times New Roman"/>
          <w:sz w:val="24"/>
          <w:szCs w:val="24"/>
        </w:rPr>
        <w:t>Деклара</w:t>
      </w:r>
      <w:r w:rsidR="00545A62">
        <w:rPr>
          <w:rFonts w:ascii="Times New Roman" w:hAnsi="Times New Roman" w:cs="Times New Roman"/>
          <w:sz w:val="24"/>
          <w:szCs w:val="24"/>
        </w:rPr>
        <w:t>цияны контролдоо жана текшерүү Декларанттын жана Д</w:t>
      </w:r>
      <w:r w:rsidR="00545A62" w:rsidRPr="00545A62">
        <w:rPr>
          <w:rFonts w:ascii="Times New Roman" w:hAnsi="Times New Roman" w:cs="Times New Roman"/>
          <w:sz w:val="24"/>
          <w:szCs w:val="24"/>
        </w:rPr>
        <w:t>екларацияда көрсөтүлгөн адамдардын кирешелери, чыгымдары, мүлкү жана милдеттенмелери жөнүндө маалыматтарды иликтөөдөн жана талдоодон турат жана төмөнкү түрлөргө бөлүнөт:</w:t>
      </w:r>
    </w:p>
    <w:p w14:paraId="5E9DC2C2" w14:textId="77777777" w:rsidR="00545A62" w:rsidRPr="00545A62" w:rsidRDefault="00545A62" w:rsidP="00545A62">
      <w:pPr>
        <w:pStyle w:val="tkTekst"/>
        <w:rPr>
          <w:rFonts w:ascii="Times New Roman" w:hAnsi="Times New Roman" w:cs="Times New Roman"/>
          <w:sz w:val="24"/>
          <w:szCs w:val="24"/>
        </w:rPr>
      </w:pPr>
      <w:r>
        <w:rPr>
          <w:rFonts w:ascii="Times New Roman" w:hAnsi="Times New Roman" w:cs="Times New Roman"/>
          <w:sz w:val="24"/>
          <w:szCs w:val="24"/>
        </w:rPr>
        <w:t>1) Д</w:t>
      </w:r>
      <w:r w:rsidRPr="00545A62">
        <w:rPr>
          <w:rFonts w:ascii="Times New Roman" w:hAnsi="Times New Roman" w:cs="Times New Roman"/>
          <w:sz w:val="24"/>
          <w:szCs w:val="24"/>
        </w:rPr>
        <w:t>екларациянын өз убагында берилишин же берилбегендигин текшерүү;</w:t>
      </w:r>
    </w:p>
    <w:p w14:paraId="65457287" w14:textId="77777777" w:rsidR="00545A62" w:rsidRDefault="00545A62" w:rsidP="00545A62">
      <w:pPr>
        <w:pStyle w:val="tkTekst"/>
        <w:rPr>
          <w:rFonts w:ascii="Times New Roman" w:hAnsi="Times New Roman" w:cs="Times New Roman"/>
          <w:sz w:val="24"/>
          <w:szCs w:val="24"/>
        </w:rPr>
      </w:pPr>
      <w:r w:rsidRPr="00545A62">
        <w:rPr>
          <w:rFonts w:ascii="Times New Roman" w:hAnsi="Times New Roman" w:cs="Times New Roman"/>
          <w:sz w:val="24"/>
          <w:szCs w:val="24"/>
        </w:rPr>
        <w:t xml:space="preserve">2) </w:t>
      </w:r>
      <w:r>
        <w:rPr>
          <w:rFonts w:ascii="Times New Roman" w:hAnsi="Times New Roman" w:cs="Times New Roman"/>
          <w:sz w:val="24"/>
          <w:szCs w:val="24"/>
          <w:lang w:val="ky-KG"/>
        </w:rPr>
        <w:t>маалымдаректердин</w:t>
      </w:r>
      <w:r w:rsidRPr="00545A62">
        <w:rPr>
          <w:rFonts w:ascii="Times New Roman" w:hAnsi="Times New Roman" w:cs="Times New Roman"/>
          <w:sz w:val="24"/>
          <w:szCs w:val="24"/>
        </w:rPr>
        <w:t xml:space="preserve"> толуктугун жана туура толтурулушун текшерүү (форма боюнча);</w:t>
      </w:r>
    </w:p>
    <w:p w14:paraId="34478E05" w14:textId="77777777" w:rsidR="00545A62" w:rsidRPr="00545A62" w:rsidRDefault="00545A62" w:rsidP="00545A62">
      <w:pPr>
        <w:pStyle w:val="tkTekst"/>
        <w:rPr>
          <w:rFonts w:ascii="Times New Roman" w:hAnsi="Times New Roman" w:cs="Times New Roman"/>
          <w:sz w:val="24"/>
          <w:szCs w:val="24"/>
        </w:rPr>
      </w:pPr>
      <w:r>
        <w:rPr>
          <w:rFonts w:ascii="Times New Roman" w:hAnsi="Times New Roman" w:cs="Times New Roman"/>
          <w:sz w:val="24"/>
          <w:szCs w:val="24"/>
          <w:lang w:val="ky-KG"/>
        </w:rPr>
        <w:t xml:space="preserve">3) </w:t>
      </w:r>
      <w:r w:rsidRPr="00545A62">
        <w:rPr>
          <w:rFonts w:ascii="Times New Roman" w:hAnsi="Times New Roman" w:cs="Times New Roman"/>
          <w:sz w:val="24"/>
          <w:szCs w:val="24"/>
        </w:rPr>
        <w:t xml:space="preserve">арифметикалык жана логикалык контроль (декларациянын </w:t>
      </w:r>
      <w:r>
        <w:rPr>
          <w:rFonts w:ascii="Times New Roman" w:hAnsi="Times New Roman" w:cs="Times New Roman"/>
          <w:sz w:val="24"/>
          <w:szCs w:val="24"/>
          <w:lang w:val="ky-KG"/>
        </w:rPr>
        <w:t xml:space="preserve">маалымдаректеринде </w:t>
      </w:r>
      <w:r w:rsidRPr="00545A62">
        <w:rPr>
          <w:rFonts w:ascii="Times New Roman" w:hAnsi="Times New Roman" w:cs="Times New Roman"/>
          <w:sz w:val="24"/>
          <w:szCs w:val="24"/>
        </w:rPr>
        <w:t xml:space="preserve"> көрсөтүлгөн маалымат элементтерин маалыматтардын форматына, параметрлерине ылайык </w:t>
      </w:r>
      <w:r>
        <w:rPr>
          <w:rFonts w:ascii="Times New Roman" w:hAnsi="Times New Roman" w:cs="Times New Roman"/>
          <w:sz w:val="24"/>
          <w:szCs w:val="24"/>
        </w:rPr>
        <w:t>же ылайык келбегендигин</w:t>
      </w:r>
      <w:r w:rsidRPr="00545A62">
        <w:rPr>
          <w:rFonts w:ascii="Times New Roman" w:hAnsi="Times New Roman" w:cs="Times New Roman"/>
          <w:sz w:val="24"/>
          <w:szCs w:val="24"/>
        </w:rPr>
        <w:t xml:space="preserve"> салыштыруу; кирешелерди, чыгашаларды жана мүлктү көбөйтүүдө жана/же мүлктүк мүнөзд</w:t>
      </w:r>
      <w:r>
        <w:rPr>
          <w:rFonts w:ascii="Times New Roman" w:hAnsi="Times New Roman" w:cs="Times New Roman"/>
          <w:sz w:val="24"/>
          <w:szCs w:val="24"/>
        </w:rPr>
        <w:t>өгү милдеттенмелерди азайтууда Д</w:t>
      </w:r>
      <w:r w:rsidRPr="00545A62">
        <w:rPr>
          <w:rFonts w:ascii="Times New Roman" w:hAnsi="Times New Roman" w:cs="Times New Roman"/>
          <w:sz w:val="24"/>
          <w:szCs w:val="24"/>
        </w:rPr>
        <w:t>екларанттын мүлктүк абалынын олуттуу өзгөрүүсүн талдоо);</w:t>
      </w:r>
    </w:p>
    <w:p w14:paraId="38201BA6" w14:textId="77777777" w:rsidR="00545A62" w:rsidRPr="0073385F" w:rsidRDefault="00545A62" w:rsidP="00545A62">
      <w:pPr>
        <w:pStyle w:val="tkTekst"/>
        <w:rPr>
          <w:rFonts w:ascii="Times New Roman" w:hAnsi="Times New Roman" w:cs="Times New Roman"/>
          <w:sz w:val="24"/>
          <w:szCs w:val="24"/>
        </w:rPr>
      </w:pPr>
      <w:r>
        <w:rPr>
          <w:rFonts w:ascii="Times New Roman" w:hAnsi="Times New Roman" w:cs="Times New Roman"/>
          <w:sz w:val="24"/>
          <w:szCs w:val="24"/>
        </w:rPr>
        <w:t>4) Д</w:t>
      </w:r>
      <w:r w:rsidRPr="00545A62">
        <w:rPr>
          <w:rFonts w:ascii="Times New Roman" w:hAnsi="Times New Roman" w:cs="Times New Roman"/>
          <w:sz w:val="24"/>
          <w:szCs w:val="24"/>
        </w:rPr>
        <w:t>екларацияны толук текшерүү.</w:t>
      </w:r>
    </w:p>
    <w:p w14:paraId="42D1943C" w14:textId="77777777" w:rsidR="00545A62" w:rsidRPr="00545A62" w:rsidRDefault="00814F56" w:rsidP="00545A62">
      <w:pPr>
        <w:pStyle w:val="tkTekst"/>
        <w:rPr>
          <w:rFonts w:ascii="Times New Roman" w:hAnsi="Times New Roman" w:cs="Times New Roman"/>
          <w:sz w:val="24"/>
          <w:szCs w:val="24"/>
        </w:rPr>
      </w:pPr>
      <w:r w:rsidRPr="0073385F">
        <w:rPr>
          <w:rFonts w:ascii="Times New Roman" w:hAnsi="Times New Roman" w:cs="Times New Roman"/>
          <w:sz w:val="24"/>
          <w:szCs w:val="24"/>
        </w:rPr>
        <w:t xml:space="preserve">10. </w:t>
      </w:r>
      <w:r w:rsidR="00545A62" w:rsidRPr="00545A62">
        <w:rPr>
          <w:rFonts w:ascii="Times New Roman" w:hAnsi="Times New Roman" w:cs="Times New Roman"/>
          <w:sz w:val="24"/>
          <w:szCs w:val="24"/>
        </w:rPr>
        <w:t>Декларациянын өз</w:t>
      </w:r>
      <w:r w:rsidR="00545A62">
        <w:rPr>
          <w:rFonts w:ascii="Times New Roman" w:hAnsi="Times New Roman" w:cs="Times New Roman"/>
          <w:sz w:val="24"/>
          <w:szCs w:val="24"/>
        </w:rPr>
        <w:t xml:space="preserve"> убагында берилишин текшерүүдө Д</w:t>
      </w:r>
      <w:r w:rsidR="00545A62" w:rsidRPr="00545A62">
        <w:rPr>
          <w:rFonts w:ascii="Times New Roman" w:hAnsi="Times New Roman" w:cs="Times New Roman"/>
          <w:sz w:val="24"/>
          <w:szCs w:val="24"/>
        </w:rPr>
        <w:t>екларанттын Кыргыз Республикасынын Салык кодексинде белгиленген декларацияны берүү мөөнөттөрүн сактоосу же аны бербөөсү изилденет.</w:t>
      </w:r>
    </w:p>
    <w:p w14:paraId="7D308EF8" w14:textId="77777777" w:rsidR="00545A62" w:rsidRPr="0073385F" w:rsidRDefault="00545A62" w:rsidP="00545A62">
      <w:pPr>
        <w:pStyle w:val="tkTekst"/>
        <w:rPr>
          <w:rFonts w:ascii="Times New Roman" w:hAnsi="Times New Roman" w:cs="Times New Roman"/>
          <w:sz w:val="24"/>
          <w:szCs w:val="24"/>
        </w:rPr>
      </w:pPr>
      <w:r w:rsidRPr="00545A62">
        <w:rPr>
          <w:rFonts w:ascii="Times New Roman" w:hAnsi="Times New Roman" w:cs="Times New Roman"/>
          <w:sz w:val="24"/>
          <w:szCs w:val="24"/>
        </w:rPr>
        <w:lastRenderedPageBreak/>
        <w:t>11. Толтуруунун тууралыгын жана толуктугун текшерүүдө декларацияда каралган бардык параметрлерди чагылдыруу жана толтуруу, ошондой эле ага декларантка жана анын жакын туугандарына таандык бардык мүлктү киргизүү фактысы изилденет.</w:t>
      </w:r>
    </w:p>
    <w:p w14:paraId="4AE9C3BE" w14:textId="77777777" w:rsidR="00545A62" w:rsidRPr="00545A62" w:rsidRDefault="00814F56" w:rsidP="00545A62">
      <w:pPr>
        <w:pStyle w:val="tkTekst"/>
        <w:rPr>
          <w:rFonts w:ascii="Times New Roman" w:hAnsi="Times New Roman" w:cs="Times New Roman"/>
          <w:sz w:val="24"/>
          <w:szCs w:val="24"/>
        </w:rPr>
      </w:pPr>
      <w:r w:rsidRPr="0073385F">
        <w:rPr>
          <w:rFonts w:ascii="Times New Roman" w:hAnsi="Times New Roman" w:cs="Times New Roman"/>
          <w:sz w:val="24"/>
          <w:szCs w:val="24"/>
        </w:rPr>
        <w:t xml:space="preserve">12. </w:t>
      </w:r>
      <w:r w:rsidR="00545A62" w:rsidRPr="00545A62">
        <w:rPr>
          <w:rFonts w:ascii="Times New Roman" w:hAnsi="Times New Roman" w:cs="Times New Roman"/>
          <w:sz w:val="24"/>
          <w:szCs w:val="24"/>
        </w:rPr>
        <w:t xml:space="preserve">Декларацияны арифметикалык жана </w:t>
      </w:r>
      <w:r w:rsidR="00545A62">
        <w:rPr>
          <w:rFonts w:ascii="Times New Roman" w:hAnsi="Times New Roman" w:cs="Times New Roman"/>
          <w:sz w:val="24"/>
          <w:szCs w:val="24"/>
        </w:rPr>
        <w:t>логикалык контролдоо Декларант тарабынан Д</w:t>
      </w:r>
      <w:r w:rsidR="00545A62" w:rsidRPr="00545A62">
        <w:rPr>
          <w:rFonts w:ascii="Times New Roman" w:hAnsi="Times New Roman" w:cs="Times New Roman"/>
          <w:sz w:val="24"/>
          <w:szCs w:val="24"/>
        </w:rPr>
        <w:t>екларация берилгенден кийин жүргүзүлөт жана төмөнкүдөй курамдарды камтыйт:</w:t>
      </w:r>
    </w:p>
    <w:p w14:paraId="05072F69" w14:textId="77777777" w:rsidR="00545A62" w:rsidRPr="0073385F" w:rsidRDefault="00545A62" w:rsidP="00545A62">
      <w:pPr>
        <w:pStyle w:val="tkTekst"/>
        <w:rPr>
          <w:rFonts w:ascii="Times New Roman" w:hAnsi="Times New Roman" w:cs="Times New Roman"/>
          <w:sz w:val="24"/>
          <w:szCs w:val="24"/>
        </w:rPr>
      </w:pPr>
      <w:r>
        <w:rPr>
          <w:rFonts w:ascii="Times New Roman" w:hAnsi="Times New Roman" w:cs="Times New Roman"/>
          <w:sz w:val="24"/>
          <w:szCs w:val="24"/>
        </w:rPr>
        <w:t>1) Д</w:t>
      </w:r>
      <w:r w:rsidRPr="00545A62">
        <w:rPr>
          <w:rFonts w:ascii="Times New Roman" w:hAnsi="Times New Roman" w:cs="Times New Roman"/>
          <w:sz w:val="24"/>
          <w:szCs w:val="24"/>
        </w:rPr>
        <w:t>екларациянын маалыматтарынын шайкештигин контролдоо</w:t>
      </w:r>
      <w:r>
        <w:rPr>
          <w:rFonts w:ascii="Times New Roman" w:hAnsi="Times New Roman" w:cs="Times New Roman"/>
          <w:sz w:val="24"/>
          <w:szCs w:val="24"/>
          <w:lang w:val="ky-KG"/>
        </w:rPr>
        <w:t xml:space="preserve"> </w:t>
      </w:r>
      <w:r w:rsidRPr="00545A62">
        <w:rPr>
          <w:rFonts w:ascii="Times New Roman" w:hAnsi="Times New Roman" w:cs="Times New Roman"/>
          <w:sz w:val="24"/>
          <w:szCs w:val="24"/>
        </w:rPr>
        <w:t>-</w:t>
      </w:r>
      <w:r>
        <w:rPr>
          <w:rFonts w:ascii="Times New Roman" w:hAnsi="Times New Roman" w:cs="Times New Roman"/>
          <w:sz w:val="24"/>
          <w:szCs w:val="24"/>
          <w:lang w:val="ky-KG"/>
        </w:rPr>
        <w:t xml:space="preserve"> </w:t>
      </w:r>
      <w:r w:rsidRPr="00545A62">
        <w:rPr>
          <w:rFonts w:ascii="Times New Roman" w:hAnsi="Times New Roman" w:cs="Times New Roman"/>
          <w:sz w:val="24"/>
          <w:szCs w:val="24"/>
        </w:rPr>
        <w:t xml:space="preserve">маалыматтардын форматынын, параметрлеринин шайкештигин жана/же бири-бирине дал келбестигин аныктоо максатында декларациянын </w:t>
      </w:r>
      <w:r>
        <w:rPr>
          <w:rFonts w:ascii="Times New Roman" w:hAnsi="Times New Roman" w:cs="Times New Roman"/>
          <w:sz w:val="24"/>
          <w:szCs w:val="24"/>
          <w:lang w:val="ky-KG"/>
        </w:rPr>
        <w:t>маалымдаректеринде</w:t>
      </w:r>
      <w:r w:rsidRPr="00545A62">
        <w:rPr>
          <w:rFonts w:ascii="Times New Roman" w:hAnsi="Times New Roman" w:cs="Times New Roman"/>
          <w:sz w:val="24"/>
          <w:szCs w:val="24"/>
        </w:rPr>
        <w:t xml:space="preserve"> көрсөтүлгөн маалымат элементтерин салыштыруу;</w:t>
      </w:r>
    </w:p>
    <w:p w14:paraId="7FB28B62" w14:textId="77777777" w:rsidR="00545A62" w:rsidRPr="0073385F" w:rsidRDefault="00814F56" w:rsidP="00C52FAE">
      <w:pPr>
        <w:pStyle w:val="tkTekst"/>
        <w:rPr>
          <w:rFonts w:ascii="Times New Roman" w:hAnsi="Times New Roman" w:cs="Times New Roman"/>
          <w:sz w:val="24"/>
          <w:szCs w:val="24"/>
        </w:rPr>
      </w:pPr>
      <w:r w:rsidRPr="0073385F">
        <w:rPr>
          <w:rFonts w:ascii="Times New Roman" w:hAnsi="Times New Roman" w:cs="Times New Roman"/>
          <w:sz w:val="24"/>
          <w:szCs w:val="24"/>
        </w:rPr>
        <w:t xml:space="preserve">2) </w:t>
      </w:r>
      <w:r w:rsidR="00545A62" w:rsidRPr="00545A62">
        <w:rPr>
          <w:rFonts w:ascii="Times New Roman" w:hAnsi="Times New Roman" w:cs="Times New Roman"/>
          <w:sz w:val="24"/>
          <w:szCs w:val="24"/>
        </w:rPr>
        <w:t xml:space="preserve">декларациянын </w:t>
      </w:r>
      <w:r w:rsidR="00545A62">
        <w:rPr>
          <w:rFonts w:ascii="Times New Roman" w:hAnsi="Times New Roman" w:cs="Times New Roman"/>
          <w:sz w:val="24"/>
          <w:szCs w:val="24"/>
          <w:lang w:val="ky-KG"/>
        </w:rPr>
        <w:t>маалымдаректеринде</w:t>
      </w:r>
      <w:r w:rsidR="00545A62" w:rsidRPr="00545A62">
        <w:rPr>
          <w:rFonts w:ascii="Times New Roman" w:hAnsi="Times New Roman" w:cs="Times New Roman"/>
          <w:sz w:val="24"/>
          <w:szCs w:val="24"/>
        </w:rPr>
        <w:t xml:space="preserve"> көрсөтүлгөн маалыматтардын маалымат базаларынын маалыматтарына </w:t>
      </w:r>
      <w:r w:rsidR="00545A62">
        <w:rPr>
          <w:rFonts w:ascii="Times New Roman" w:hAnsi="Times New Roman" w:cs="Times New Roman"/>
          <w:sz w:val="24"/>
          <w:szCs w:val="24"/>
          <w:lang w:val="ky-KG"/>
        </w:rPr>
        <w:t>шайкештигин</w:t>
      </w:r>
      <w:r w:rsidR="00545A62" w:rsidRPr="00545A62">
        <w:rPr>
          <w:rFonts w:ascii="Times New Roman" w:hAnsi="Times New Roman" w:cs="Times New Roman"/>
          <w:sz w:val="24"/>
          <w:szCs w:val="24"/>
        </w:rPr>
        <w:t xml:space="preserve"> контролдоо</w:t>
      </w:r>
      <w:r w:rsidR="00545A62">
        <w:rPr>
          <w:rFonts w:ascii="Times New Roman" w:hAnsi="Times New Roman" w:cs="Times New Roman"/>
          <w:sz w:val="24"/>
          <w:szCs w:val="24"/>
          <w:lang w:val="ky-KG"/>
        </w:rPr>
        <w:t xml:space="preserve"> </w:t>
      </w:r>
      <w:r w:rsidR="00545A62" w:rsidRPr="00545A62">
        <w:rPr>
          <w:rFonts w:ascii="Times New Roman" w:hAnsi="Times New Roman" w:cs="Times New Roman"/>
          <w:sz w:val="24"/>
          <w:szCs w:val="24"/>
        </w:rPr>
        <w:t>-</w:t>
      </w:r>
      <w:r w:rsidR="00545A62">
        <w:rPr>
          <w:rFonts w:ascii="Times New Roman" w:hAnsi="Times New Roman" w:cs="Times New Roman"/>
          <w:sz w:val="24"/>
          <w:szCs w:val="24"/>
          <w:lang w:val="ky-KG"/>
        </w:rPr>
        <w:t xml:space="preserve"> </w:t>
      </w:r>
      <w:r w:rsidR="00545A62" w:rsidRPr="00545A62">
        <w:rPr>
          <w:rFonts w:ascii="Times New Roman" w:hAnsi="Times New Roman" w:cs="Times New Roman"/>
          <w:sz w:val="24"/>
          <w:szCs w:val="24"/>
        </w:rPr>
        <w:t>декларацияда көрсөтүлгөн маалыматтарды ошол эле декларанттын мурунку декларацияларында көрсөтүлгөн маалыматтар менен, ошондой эле декларациялоонун айрым объекттерин камтышы мүмкүн жалпыга маалымдоо каражаттарынын материалдарын, статистикалык маалыматтарды, ченемдик укуктук актыларды, үгүт-пропагандалык материалдарды кошо алганда, мамлекеттик органдардын, жергиликтүү өз алдынча башкаруу органдарынын реестрлеринен, маалымат базаларынан жана башка маалымат булактарынан алынган маалыматтар менен салыштыруу;</w:t>
      </w:r>
    </w:p>
    <w:p w14:paraId="7F9A304D" w14:textId="77777777" w:rsidR="00545A62" w:rsidRPr="00545A62" w:rsidRDefault="00814F56" w:rsidP="00545A62">
      <w:pPr>
        <w:pStyle w:val="tkTekst"/>
        <w:rPr>
          <w:rFonts w:ascii="Times New Roman" w:hAnsi="Times New Roman" w:cs="Times New Roman"/>
          <w:sz w:val="24"/>
          <w:szCs w:val="24"/>
        </w:rPr>
      </w:pPr>
      <w:r w:rsidRPr="0073385F">
        <w:rPr>
          <w:rFonts w:ascii="Times New Roman" w:hAnsi="Times New Roman" w:cs="Times New Roman"/>
          <w:sz w:val="24"/>
          <w:szCs w:val="24"/>
        </w:rPr>
        <w:t xml:space="preserve">3) </w:t>
      </w:r>
      <w:r w:rsidR="00C52FAE">
        <w:rPr>
          <w:rFonts w:ascii="Times New Roman" w:hAnsi="Times New Roman" w:cs="Times New Roman"/>
          <w:sz w:val="24"/>
          <w:szCs w:val="24"/>
          <w:lang w:val="ky-KG"/>
        </w:rPr>
        <w:t>Д</w:t>
      </w:r>
      <w:r w:rsidR="00545A62" w:rsidRPr="00545A62">
        <w:rPr>
          <w:rFonts w:ascii="Times New Roman" w:hAnsi="Times New Roman" w:cs="Times New Roman"/>
          <w:sz w:val="24"/>
          <w:szCs w:val="24"/>
        </w:rPr>
        <w:t>екларанттын мүлктүк абалынын олуттуу өзгөрүүсүн талдоо</w:t>
      </w:r>
      <w:r w:rsidR="00C52FAE">
        <w:rPr>
          <w:rFonts w:ascii="Times New Roman" w:hAnsi="Times New Roman" w:cs="Times New Roman"/>
          <w:sz w:val="24"/>
          <w:szCs w:val="24"/>
          <w:lang w:val="ky-KG"/>
        </w:rPr>
        <w:t xml:space="preserve"> </w:t>
      </w:r>
      <w:r w:rsidR="00545A62" w:rsidRPr="00545A62">
        <w:rPr>
          <w:rFonts w:ascii="Times New Roman" w:hAnsi="Times New Roman" w:cs="Times New Roman"/>
          <w:sz w:val="24"/>
          <w:szCs w:val="24"/>
        </w:rPr>
        <w:t>-</w:t>
      </w:r>
      <w:r w:rsidR="00C52FAE">
        <w:rPr>
          <w:rFonts w:ascii="Times New Roman" w:hAnsi="Times New Roman" w:cs="Times New Roman"/>
          <w:sz w:val="24"/>
          <w:szCs w:val="24"/>
          <w:lang w:val="ky-KG"/>
        </w:rPr>
        <w:t xml:space="preserve"> </w:t>
      </w:r>
      <w:r w:rsidR="00C52FAE">
        <w:rPr>
          <w:rFonts w:ascii="Times New Roman" w:hAnsi="Times New Roman" w:cs="Times New Roman"/>
          <w:sz w:val="24"/>
          <w:szCs w:val="24"/>
        </w:rPr>
        <w:t>Д</w:t>
      </w:r>
      <w:r w:rsidR="00545A62" w:rsidRPr="00545A62">
        <w:rPr>
          <w:rFonts w:ascii="Times New Roman" w:hAnsi="Times New Roman" w:cs="Times New Roman"/>
          <w:sz w:val="24"/>
          <w:szCs w:val="24"/>
        </w:rPr>
        <w:t>екларацияда көрсөтүлгөн кирешелерди, чыгашаларды жана/же мүлктү жана/же мүлктүк мүнөз</w:t>
      </w:r>
      <w:r w:rsidR="00C52FAE">
        <w:rPr>
          <w:rFonts w:ascii="Times New Roman" w:hAnsi="Times New Roman" w:cs="Times New Roman"/>
          <w:sz w:val="24"/>
          <w:szCs w:val="24"/>
        </w:rPr>
        <w:t>дөгү милдеттенмелерди ушул эле Д</w:t>
      </w:r>
      <w:r w:rsidR="00545A62" w:rsidRPr="00545A62">
        <w:rPr>
          <w:rFonts w:ascii="Times New Roman" w:hAnsi="Times New Roman" w:cs="Times New Roman"/>
          <w:sz w:val="24"/>
          <w:szCs w:val="24"/>
        </w:rPr>
        <w:t>екларанттын мурунку декларацияларында көрсөтүлгөн маалыматтар менен салыштыруу.</w:t>
      </w:r>
    </w:p>
    <w:p w14:paraId="593BE3FF" w14:textId="77777777" w:rsidR="00545A62" w:rsidRDefault="00545A62" w:rsidP="00545A62">
      <w:pPr>
        <w:pStyle w:val="tkTekst"/>
        <w:rPr>
          <w:rFonts w:ascii="Times New Roman" w:hAnsi="Times New Roman" w:cs="Times New Roman"/>
          <w:sz w:val="24"/>
          <w:szCs w:val="24"/>
        </w:rPr>
      </w:pPr>
      <w:r w:rsidRPr="00545A62">
        <w:rPr>
          <w:rFonts w:ascii="Times New Roman" w:hAnsi="Times New Roman" w:cs="Times New Roman"/>
          <w:sz w:val="24"/>
          <w:szCs w:val="24"/>
        </w:rPr>
        <w:t>13. Декларацияны толук текшерүү декларацияланган маалыматтардын аныктыгын аныктоо, кызыкчылыктардын кагыл</w:t>
      </w:r>
      <w:r w:rsidR="00C52FAE">
        <w:rPr>
          <w:rFonts w:ascii="Times New Roman" w:hAnsi="Times New Roman" w:cs="Times New Roman"/>
          <w:sz w:val="24"/>
          <w:szCs w:val="24"/>
        </w:rPr>
        <w:t>ышуусу жана мыйзамсыз баюунун</w:t>
      </w:r>
      <w:r w:rsidRPr="00545A62">
        <w:rPr>
          <w:rFonts w:ascii="Times New Roman" w:hAnsi="Times New Roman" w:cs="Times New Roman"/>
          <w:sz w:val="24"/>
          <w:szCs w:val="24"/>
        </w:rPr>
        <w:t xml:space="preserve"> белгилери бар экендигин текшерүү үчүн жүргүзүлөт.</w:t>
      </w:r>
    </w:p>
    <w:p w14:paraId="69A6885F" w14:textId="77777777" w:rsidR="00C52FAE" w:rsidRPr="00C52FAE" w:rsidRDefault="00C52FAE" w:rsidP="00C52FAE">
      <w:pPr>
        <w:pStyle w:val="tkTekst"/>
        <w:rPr>
          <w:rFonts w:ascii="Times New Roman" w:hAnsi="Times New Roman" w:cs="Times New Roman"/>
          <w:sz w:val="24"/>
          <w:szCs w:val="24"/>
        </w:rPr>
      </w:pPr>
      <w:r w:rsidRPr="00C52FAE">
        <w:rPr>
          <w:rFonts w:ascii="Times New Roman" w:hAnsi="Times New Roman" w:cs="Times New Roman"/>
          <w:sz w:val="24"/>
          <w:szCs w:val="24"/>
        </w:rPr>
        <w:t>Декларацияны толук текшерүү декларациялануучу субъект тарабынан мамлекеттик органдын же жергиликтүү өз алдынча башкаруу органынын функцияларын аткаруу менен байланышкан ишти жүзөгө ашыруу мезгилинде, ошондой эле мындай иш токтотулгандан кийин үч жылдын ичинде жүзөгө ашырылышы мүмкүн.</w:t>
      </w:r>
    </w:p>
    <w:p w14:paraId="34CAA371" w14:textId="77777777" w:rsidR="00C52FAE" w:rsidRPr="00C52FAE" w:rsidRDefault="00C52FAE" w:rsidP="00C52FAE">
      <w:pPr>
        <w:pStyle w:val="tkTekst"/>
        <w:rPr>
          <w:rFonts w:ascii="Times New Roman" w:hAnsi="Times New Roman" w:cs="Times New Roman"/>
          <w:sz w:val="24"/>
          <w:szCs w:val="24"/>
        </w:rPr>
      </w:pPr>
      <w:r>
        <w:rPr>
          <w:rFonts w:ascii="Times New Roman" w:hAnsi="Times New Roman" w:cs="Times New Roman"/>
          <w:sz w:val="24"/>
          <w:szCs w:val="24"/>
        </w:rPr>
        <w:t>Салык кызматы Д</w:t>
      </w:r>
      <w:r w:rsidRPr="00C52FAE">
        <w:rPr>
          <w:rFonts w:ascii="Times New Roman" w:hAnsi="Times New Roman" w:cs="Times New Roman"/>
          <w:sz w:val="24"/>
          <w:szCs w:val="24"/>
        </w:rPr>
        <w:t xml:space="preserve">екларацияны милдеттүү түрдө толук текшерүүнү жүргүзүү үчүн </w:t>
      </w:r>
      <w:r>
        <w:rPr>
          <w:rFonts w:ascii="Times New Roman" w:hAnsi="Times New Roman" w:cs="Times New Roman"/>
          <w:sz w:val="24"/>
          <w:szCs w:val="24"/>
        </w:rPr>
        <w:t>негиз болуп төмөнкүлөр саналат:</w:t>
      </w:r>
    </w:p>
    <w:p w14:paraId="5CECF459" w14:textId="77777777" w:rsidR="00C52FAE" w:rsidRPr="0073385F" w:rsidRDefault="00C52FAE" w:rsidP="00C52FAE">
      <w:pPr>
        <w:pStyle w:val="tkTekst"/>
        <w:rPr>
          <w:rFonts w:ascii="Times New Roman" w:hAnsi="Times New Roman" w:cs="Times New Roman"/>
          <w:sz w:val="24"/>
          <w:szCs w:val="24"/>
        </w:rPr>
      </w:pPr>
      <w:r w:rsidRPr="00C52FAE">
        <w:rPr>
          <w:rFonts w:ascii="Times New Roman" w:hAnsi="Times New Roman" w:cs="Times New Roman"/>
          <w:sz w:val="24"/>
          <w:szCs w:val="24"/>
        </w:rPr>
        <w:t>1) коррупцияга каршы аракеттенүү чөйрөсүндөгү ыйгарым укуктуу мамлекеттик орган бекиткен коррупциялык тобокелдиктер менен байланышкан мамлекеттик же м</w:t>
      </w:r>
      <w:r>
        <w:rPr>
          <w:rFonts w:ascii="Times New Roman" w:hAnsi="Times New Roman" w:cs="Times New Roman"/>
          <w:sz w:val="24"/>
          <w:szCs w:val="24"/>
        </w:rPr>
        <w:t>униципалдык кызмат ордун ээле</w:t>
      </w:r>
      <w:r>
        <w:rPr>
          <w:rFonts w:ascii="Times New Roman" w:hAnsi="Times New Roman" w:cs="Times New Roman"/>
          <w:sz w:val="24"/>
          <w:szCs w:val="24"/>
          <w:lang w:val="ky-KG"/>
        </w:rPr>
        <w:t>п турган</w:t>
      </w:r>
      <w:r w:rsidRPr="00C52FAE">
        <w:rPr>
          <w:rFonts w:ascii="Times New Roman" w:hAnsi="Times New Roman" w:cs="Times New Roman"/>
          <w:sz w:val="24"/>
          <w:szCs w:val="24"/>
        </w:rPr>
        <w:t xml:space="preserve"> же ээлеген кызмат адамы тарабынан декларацияны берүү;</w:t>
      </w:r>
    </w:p>
    <w:p w14:paraId="0966F36B" w14:textId="77777777" w:rsidR="00C52FAE" w:rsidRPr="00C52FAE" w:rsidRDefault="00C52FAE" w:rsidP="00C52FAE">
      <w:pPr>
        <w:pStyle w:val="tkTekst"/>
        <w:rPr>
          <w:rFonts w:ascii="Times New Roman" w:hAnsi="Times New Roman" w:cs="Times New Roman"/>
          <w:sz w:val="24"/>
          <w:szCs w:val="24"/>
        </w:rPr>
      </w:pPr>
      <w:r w:rsidRPr="00C52FAE">
        <w:rPr>
          <w:rFonts w:ascii="Times New Roman" w:hAnsi="Times New Roman" w:cs="Times New Roman"/>
          <w:sz w:val="24"/>
          <w:szCs w:val="24"/>
        </w:rPr>
        <w:t>2) логикалык же арифметикалык контролдун натыйжалары боюнча декларанттын декларациясында маалыматтардын дал келбестигин табуу;</w:t>
      </w:r>
    </w:p>
    <w:p w14:paraId="4D9517BA" w14:textId="77777777" w:rsidR="00C52FAE" w:rsidRPr="0073385F" w:rsidRDefault="00C52FAE" w:rsidP="00C52FAE">
      <w:pPr>
        <w:pStyle w:val="tkTekst"/>
        <w:rPr>
          <w:rFonts w:ascii="Times New Roman" w:hAnsi="Times New Roman" w:cs="Times New Roman"/>
          <w:sz w:val="24"/>
          <w:szCs w:val="24"/>
        </w:rPr>
      </w:pPr>
      <w:r w:rsidRPr="00C52FAE">
        <w:rPr>
          <w:rFonts w:ascii="Times New Roman" w:hAnsi="Times New Roman" w:cs="Times New Roman"/>
          <w:sz w:val="24"/>
          <w:szCs w:val="24"/>
        </w:rPr>
        <w:t>3) укук коргоо жана башка мамлекеттик органдардан, юридикалык же жеке жактардан, жалпыга маалымдоо каражаттарынан жана Интернет-</w:t>
      </w:r>
      <w:r>
        <w:rPr>
          <w:rFonts w:ascii="Times New Roman" w:hAnsi="Times New Roman" w:cs="Times New Roman"/>
          <w:sz w:val="24"/>
          <w:szCs w:val="24"/>
          <w:lang w:val="ky-KG"/>
        </w:rPr>
        <w:t>булактарынан</w:t>
      </w:r>
      <w:r>
        <w:rPr>
          <w:rFonts w:ascii="Times New Roman" w:hAnsi="Times New Roman" w:cs="Times New Roman"/>
          <w:sz w:val="24"/>
          <w:szCs w:val="24"/>
        </w:rPr>
        <w:t xml:space="preserve"> Д</w:t>
      </w:r>
      <w:r w:rsidRPr="00C52FAE">
        <w:rPr>
          <w:rFonts w:ascii="Times New Roman" w:hAnsi="Times New Roman" w:cs="Times New Roman"/>
          <w:sz w:val="24"/>
          <w:szCs w:val="24"/>
        </w:rPr>
        <w:t xml:space="preserve">екларанттын декларациясынын </w:t>
      </w:r>
      <w:r>
        <w:rPr>
          <w:rFonts w:ascii="Times New Roman" w:hAnsi="Times New Roman" w:cs="Times New Roman"/>
          <w:sz w:val="24"/>
          <w:szCs w:val="24"/>
          <w:lang w:val="ky-KG"/>
        </w:rPr>
        <w:t>маалымдаректеринде</w:t>
      </w:r>
      <w:r w:rsidRPr="00C52FAE">
        <w:rPr>
          <w:rFonts w:ascii="Times New Roman" w:hAnsi="Times New Roman" w:cs="Times New Roman"/>
          <w:sz w:val="24"/>
          <w:szCs w:val="24"/>
        </w:rPr>
        <w:t xml:space="preserve"> </w:t>
      </w:r>
      <w:r>
        <w:rPr>
          <w:rFonts w:ascii="Times New Roman" w:hAnsi="Times New Roman" w:cs="Times New Roman"/>
          <w:sz w:val="24"/>
          <w:szCs w:val="24"/>
          <w:lang w:val="ky-KG"/>
        </w:rPr>
        <w:t>так</w:t>
      </w:r>
      <w:r w:rsidRPr="00C52FAE">
        <w:rPr>
          <w:rFonts w:ascii="Times New Roman" w:hAnsi="Times New Roman" w:cs="Times New Roman"/>
          <w:sz w:val="24"/>
          <w:szCs w:val="24"/>
        </w:rPr>
        <w:t xml:space="preserve"> эмес маалыматтарды чагылдыруу мүмкүндүгү жөнүндө маалымат алуу;</w:t>
      </w:r>
    </w:p>
    <w:p w14:paraId="6BBC1BD3" w14:textId="77777777" w:rsidR="00C52FAE" w:rsidRPr="00C52FAE" w:rsidRDefault="006C126A" w:rsidP="00C52FAE">
      <w:pPr>
        <w:pStyle w:val="tkTekst"/>
        <w:rPr>
          <w:rFonts w:ascii="Times New Roman" w:hAnsi="Times New Roman" w:cs="Times New Roman"/>
          <w:sz w:val="24"/>
          <w:szCs w:val="24"/>
        </w:rPr>
      </w:pPr>
      <w:r w:rsidRPr="0073385F">
        <w:rPr>
          <w:rFonts w:ascii="Times New Roman" w:hAnsi="Times New Roman" w:cs="Times New Roman"/>
          <w:sz w:val="24"/>
          <w:szCs w:val="24"/>
        </w:rPr>
        <w:t>4</w:t>
      </w:r>
      <w:r w:rsidR="00814F56" w:rsidRPr="0073385F">
        <w:rPr>
          <w:rFonts w:ascii="Times New Roman" w:hAnsi="Times New Roman" w:cs="Times New Roman"/>
          <w:sz w:val="24"/>
          <w:szCs w:val="24"/>
        </w:rPr>
        <w:t xml:space="preserve">) </w:t>
      </w:r>
      <w:r w:rsidR="00CE363D">
        <w:rPr>
          <w:rFonts w:ascii="Times New Roman" w:hAnsi="Times New Roman" w:cs="Times New Roman"/>
          <w:sz w:val="24"/>
          <w:szCs w:val="24"/>
          <w:lang w:val="ky-KG"/>
        </w:rPr>
        <w:t>Д</w:t>
      </w:r>
      <w:r w:rsidR="00C52FAE" w:rsidRPr="00C52FAE">
        <w:rPr>
          <w:rFonts w:ascii="Times New Roman" w:hAnsi="Times New Roman" w:cs="Times New Roman"/>
          <w:sz w:val="24"/>
          <w:szCs w:val="24"/>
        </w:rPr>
        <w:t>екларант жана/же анын жакын туугандары кыймылдуу жана кыймылсыз мүлктү, баалуу кагаздарды, акцияларды (катышуу үлүшү, уюмдардын уставдык капиталдарындагы пайлар) отчеттук мезгилден мурунк</w:t>
      </w:r>
      <w:r w:rsidR="00C52FAE">
        <w:rPr>
          <w:rFonts w:ascii="Times New Roman" w:hAnsi="Times New Roman" w:cs="Times New Roman"/>
          <w:sz w:val="24"/>
          <w:szCs w:val="24"/>
        </w:rPr>
        <w:t xml:space="preserve">у акыркы үч жыл үчүн Декларанттын </w:t>
      </w:r>
      <w:r w:rsidR="00C52FAE" w:rsidRPr="00C52FAE">
        <w:rPr>
          <w:rFonts w:ascii="Times New Roman" w:hAnsi="Times New Roman" w:cs="Times New Roman"/>
          <w:sz w:val="24"/>
          <w:szCs w:val="24"/>
        </w:rPr>
        <w:t xml:space="preserve">жана анын жакын </w:t>
      </w:r>
      <w:r w:rsidR="00C52FAE" w:rsidRPr="00C52FAE">
        <w:rPr>
          <w:rFonts w:ascii="Times New Roman" w:hAnsi="Times New Roman" w:cs="Times New Roman"/>
          <w:sz w:val="24"/>
          <w:szCs w:val="24"/>
        </w:rPr>
        <w:lastRenderedPageBreak/>
        <w:t>туугандарынын жалпы кирешесинен ашкан жалпы суммага сатып алуу боюнча бүтүмдөрдү жасагандыгы жөнүндө фактыларды табуу;</w:t>
      </w:r>
    </w:p>
    <w:p w14:paraId="2A846504" w14:textId="77777777" w:rsidR="00C52FAE" w:rsidRPr="0073385F" w:rsidRDefault="00CE363D" w:rsidP="00C52FAE">
      <w:pPr>
        <w:pStyle w:val="tkTekst"/>
        <w:rPr>
          <w:rFonts w:ascii="Times New Roman" w:hAnsi="Times New Roman" w:cs="Times New Roman"/>
          <w:sz w:val="24"/>
          <w:szCs w:val="24"/>
        </w:rPr>
      </w:pPr>
      <w:r>
        <w:rPr>
          <w:rFonts w:ascii="Times New Roman" w:hAnsi="Times New Roman" w:cs="Times New Roman"/>
          <w:sz w:val="24"/>
          <w:szCs w:val="24"/>
        </w:rPr>
        <w:t>5) Д</w:t>
      </w:r>
      <w:r w:rsidR="00C52FAE" w:rsidRPr="00C52FAE">
        <w:rPr>
          <w:rFonts w:ascii="Times New Roman" w:hAnsi="Times New Roman" w:cs="Times New Roman"/>
          <w:sz w:val="24"/>
          <w:szCs w:val="24"/>
        </w:rPr>
        <w:t>екларанттын декларацияда маалыматтарды берүүдөн баш тартуусу же мүлктү кийинки текшерүүнү жүргүзүүгө уруксаты.</w:t>
      </w:r>
    </w:p>
    <w:p w14:paraId="34240B91" w14:textId="77777777" w:rsidR="00DF7C0A" w:rsidRPr="00DF7C0A" w:rsidRDefault="00814F56" w:rsidP="00DF7C0A">
      <w:pPr>
        <w:shd w:val="clear" w:color="auto" w:fill="FFFFFF"/>
        <w:spacing w:before="200" w:after="200" w:line="276" w:lineRule="atLeast"/>
        <w:ind w:left="1134" w:right="1134"/>
        <w:jc w:val="center"/>
        <w:rPr>
          <w:rFonts w:ascii="Times New Roman" w:eastAsia="Times New Roman" w:hAnsi="Times New Roman" w:cs="Times New Roman"/>
          <w:b/>
          <w:bCs/>
          <w:color w:val="2B2B2B"/>
          <w:sz w:val="24"/>
          <w:szCs w:val="24"/>
          <w:lang w:val="ky-KG" w:eastAsia="ru-RU"/>
        </w:rPr>
      </w:pPr>
      <w:r w:rsidRPr="0073385F">
        <w:rPr>
          <w:rFonts w:ascii="Times New Roman" w:eastAsia="Times New Roman" w:hAnsi="Times New Roman" w:cs="Times New Roman"/>
          <w:b/>
          <w:bCs/>
          <w:color w:val="2B2B2B"/>
          <w:sz w:val="24"/>
          <w:szCs w:val="24"/>
          <w:lang w:eastAsia="ru-RU"/>
        </w:rPr>
        <w:t>4</w:t>
      </w:r>
      <w:r w:rsidR="00DF7C0A">
        <w:rPr>
          <w:rFonts w:ascii="Times New Roman" w:eastAsia="Times New Roman" w:hAnsi="Times New Roman" w:cs="Times New Roman"/>
          <w:b/>
          <w:bCs/>
          <w:color w:val="2B2B2B"/>
          <w:sz w:val="24"/>
          <w:szCs w:val="24"/>
          <w:lang w:eastAsia="ru-RU"/>
        </w:rPr>
        <w:t xml:space="preserve">. </w:t>
      </w:r>
      <w:r w:rsidR="00DF7C0A" w:rsidRPr="00DF7C0A">
        <w:rPr>
          <w:rFonts w:ascii="Times New Roman" w:eastAsia="Times New Roman" w:hAnsi="Times New Roman" w:cs="Times New Roman"/>
          <w:b/>
          <w:bCs/>
          <w:color w:val="2B2B2B"/>
          <w:sz w:val="24"/>
          <w:szCs w:val="24"/>
          <w:lang w:val="ky-KG" w:eastAsia="ru-RU"/>
        </w:rPr>
        <w:t>Салык кызматынын органдарынын мамлекеттик органдар, жергиликтүү өз алдынча башкаруу органдары, уюмдар, чет мамлекеттер жана жарандар менен өз ара аракеттенүүсү</w:t>
      </w:r>
    </w:p>
    <w:p w14:paraId="65DC8D98" w14:textId="77777777" w:rsidR="00DF7C0A" w:rsidRPr="00B3706E" w:rsidRDefault="00CE363D" w:rsidP="00DF7C0A">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B3706E">
        <w:rPr>
          <w:rFonts w:ascii="Times New Roman" w:eastAsia="Times New Roman" w:hAnsi="Times New Roman" w:cs="Times New Roman"/>
          <w:color w:val="2B2B2B"/>
          <w:sz w:val="24"/>
          <w:szCs w:val="24"/>
          <w:lang w:val="ky-KG" w:eastAsia="ru-RU"/>
        </w:rPr>
        <w:t>14</w:t>
      </w:r>
      <w:r w:rsidR="00DF7C0A" w:rsidRPr="00B3706E">
        <w:rPr>
          <w:rFonts w:ascii="Times New Roman" w:eastAsia="Times New Roman" w:hAnsi="Times New Roman" w:cs="Times New Roman"/>
          <w:color w:val="2B2B2B"/>
          <w:sz w:val="24"/>
          <w:szCs w:val="24"/>
          <w:lang w:val="ky-KG" w:eastAsia="ru-RU"/>
        </w:rPr>
        <w:t>. Зарыл болгон учурда салык кызматынын органдары Декларанттын кирешелери, чыгымдары, мүлкү жана милдеттенмелери жөнүндө маалыматтарды берүү жөнүндө суроо-талапты жөнөтүү жолу менен Кыргыз Республикасынын мамлекеттик органдары, Кыргыз Республикасынын жергиликтүү өз алдынча башкаруу органдары, коммерциялык жана коммерциялык эмес уюмдар, чет мамлекеттер, жарандар менен өз ара аракеттенишет.</w:t>
      </w:r>
    </w:p>
    <w:p w14:paraId="5930EAD7" w14:textId="77777777" w:rsidR="00DF7C0A" w:rsidRPr="00CE363D" w:rsidRDefault="00CE363D" w:rsidP="00DF7C0A">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B3706E">
        <w:rPr>
          <w:rFonts w:ascii="Times New Roman" w:eastAsia="Times New Roman" w:hAnsi="Times New Roman" w:cs="Times New Roman"/>
          <w:color w:val="2B2B2B"/>
          <w:sz w:val="24"/>
          <w:szCs w:val="24"/>
          <w:lang w:val="ky-KG" w:eastAsia="ru-RU"/>
        </w:rPr>
        <w:t>15</w:t>
      </w:r>
      <w:r w:rsidR="00DF7C0A" w:rsidRPr="00B3706E">
        <w:rPr>
          <w:rFonts w:ascii="Times New Roman" w:eastAsia="Times New Roman" w:hAnsi="Times New Roman" w:cs="Times New Roman"/>
          <w:color w:val="2B2B2B"/>
          <w:sz w:val="24"/>
          <w:szCs w:val="24"/>
          <w:lang w:val="ky-KG" w:eastAsia="ru-RU"/>
        </w:rPr>
        <w:t>.</w:t>
      </w:r>
      <w:r w:rsidR="00DF7C0A" w:rsidRPr="00CE363D">
        <w:rPr>
          <w:rFonts w:ascii="Times New Roman" w:eastAsia="Times New Roman" w:hAnsi="Times New Roman" w:cs="Times New Roman"/>
          <w:color w:val="2B2B2B"/>
          <w:sz w:val="24"/>
          <w:szCs w:val="24"/>
          <w:lang w:val="ky-KG" w:eastAsia="ru-RU"/>
        </w:rPr>
        <w:t xml:space="preserve"> Мамлекеттик органдар жана жергиликтүү өз алдынча башкаруу органдары алардын ишин жөнгө салган Кыргыз Республикасынын мыйзамдарына ылайык Декларацияны талдоо үчүн зарыл болгон, суралып жаткан маалыматтарды беришет.</w:t>
      </w:r>
    </w:p>
    <w:p w14:paraId="44AE2627" w14:textId="77777777" w:rsidR="00B067DA" w:rsidRPr="00CE363D" w:rsidRDefault="00B067DA" w:rsidP="0001227B">
      <w:pPr>
        <w:shd w:val="clear" w:color="auto" w:fill="FFFFFF"/>
        <w:spacing w:after="60" w:line="276" w:lineRule="atLeast"/>
        <w:rPr>
          <w:rFonts w:ascii="Times New Roman" w:eastAsia="Times New Roman" w:hAnsi="Times New Roman" w:cs="Times New Roman"/>
          <w:color w:val="2B2B2B"/>
          <w:sz w:val="24"/>
          <w:szCs w:val="24"/>
          <w:lang w:val="ky-KG" w:eastAsia="ru-RU"/>
        </w:rPr>
      </w:pPr>
    </w:p>
    <w:p w14:paraId="67FA7D28" w14:textId="77777777" w:rsidR="0001227B" w:rsidRPr="00CE363D" w:rsidRDefault="00B3706E" w:rsidP="0001227B">
      <w:pPr>
        <w:shd w:val="clear" w:color="auto" w:fill="FFFFFF"/>
        <w:spacing w:after="60" w:line="276" w:lineRule="atLeast"/>
        <w:ind w:firstLine="567"/>
        <w:jc w:val="center"/>
        <w:rPr>
          <w:rFonts w:ascii="Times New Roman" w:eastAsia="Times New Roman" w:hAnsi="Times New Roman" w:cs="Times New Roman"/>
          <w:b/>
          <w:bCs/>
          <w:color w:val="2B2B2B"/>
          <w:sz w:val="24"/>
          <w:szCs w:val="24"/>
          <w:lang w:val="ky-KG" w:eastAsia="ru-RU"/>
        </w:rPr>
      </w:pPr>
      <w:bookmarkStart w:id="2" w:name="pr6"/>
      <w:bookmarkEnd w:id="2"/>
      <w:r>
        <w:rPr>
          <w:rFonts w:ascii="Times New Roman" w:eastAsia="Times New Roman" w:hAnsi="Times New Roman" w:cs="Times New Roman"/>
          <w:b/>
          <w:bCs/>
          <w:color w:val="2B2B2B"/>
          <w:sz w:val="24"/>
          <w:szCs w:val="24"/>
          <w:lang w:val="ky-KG" w:eastAsia="ru-RU"/>
        </w:rPr>
        <w:t>5</w:t>
      </w:r>
      <w:r w:rsidR="0001227B" w:rsidRPr="0001227B">
        <w:rPr>
          <w:rFonts w:ascii="Times New Roman" w:eastAsia="Times New Roman" w:hAnsi="Times New Roman" w:cs="Times New Roman"/>
          <w:b/>
          <w:bCs/>
          <w:color w:val="2B2B2B"/>
          <w:sz w:val="24"/>
          <w:szCs w:val="24"/>
          <w:lang w:val="ky-KG" w:eastAsia="ru-RU"/>
        </w:rPr>
        <w:t>. Маалыматтардын жашыруундуулугу</w:t>
      </w:r>
    </w:p>
    <w:p w14:paraId="0FA06351" w14:textId="77777777" w:rsidR="0001227B" w:rsidRPr="00B3706E" w:rsidRDefault="00CE363D"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B3706E">
        <w:rPr>
          <w:rFonts w:ascii="Times New Roman" w:eastAsia="Times New Roman" w:hAnsi="Times New Roman" w:cs="Times New Roman"/>
          <w:color w:val="2B2B2B"/>
          <w:sz w:val="24"/>
          <w:szCs w:val="24"/>
          <w:lang w:val="ky-KG" w:eastAsia="ru-RU"/>
        </w:rPr>
        <w:t>16</w:t>
      </w:r>
      <w:r w:rsidR="0001227B" w:rsidRPr="00B3706E">
        <w:rPr>
          <w:rFonts w:ascii="Times New Roman" w:eastAsia="Times New Roman" w:hAnsi="Times New Roman" w:cs="Times New Roman"/>
          <w:color w:val="2B2B2B"/>
          <w:sz w:val="24"/>
          <w:szCs w:val="24"/>
          <w:lang w:val="ky-KG" w:eastAsia="ru-RU"/>
        </w:rPr>
        <w:t>. Салык кызматынын органдарына келип түшкөн Салык кодексине ылайык маалыматтардын жашыруундуулугун түзгөн маалыматтар сактоонун жана жетүүнүн атайын режимине ээ болушу керек, ал салык кызматы органынын жетекчисинин буйругу менен аныкталат.</w:t>
      </w:r>
    </w:p>
    <w:p w14:paraId="170ED09A" w14:textId="77777777" w:rsidR="0001227B" w:rsidRPr="00B3706E" w:rsidRDefault="00CE363D"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B3706E">
        <w:rPr>
          <w:rFonts w:ascii="Times New Roman" w:eastAsia="Times New Roman" w:hAnsi="Times New Roman" w:cs="Times New Roman"/>
          <w:color w:val="2B2B2B"/>
          <w:sz w:val="24"/>
          <w:szCs w:val="24"/>
          <w:lang w:val="ky-KG" w:eastAsia="ru-RU"/>
        </w:rPr>
        <w:t>17</w:t>
      </w:r>
      <w:r w:rsidR="0001227B" w:rsidRPr="00B3706E">
        <w:rPr>
          <w:rFonts w:ascii="Times New Roman" w:eastAsia="Times New Roman" w:hAnsi="Times New Roman" w:cs="Times New Roman"/>
          <w:color w:val="2B2B2B"/>
          <w:sz w:val="24"/>
          <w:szCs w:val="24"/>
          <w:lang w:val="ky-KG" w:eastAsia="ru-RU"/>
        </w:rPr>
        <w:t>.</w:t>
      </w:r>
      <w:r w:rsidR="0001227B">
        <w:rPr>
          <w:rFonts w:ascii="Times New Roman" w:eastAsia="Times New Roman" w:hAnsi="Times New Roman" w:cs="Times New Roman"/>
          <w:color w:val="2B2B2B"/>
          <w:sz w:val="24"/>
          <w:szCs w:val="24"/>
          <w:lang w:val="ky-KG" w:eastAsia="ru-RU"/>
        </w:rPr>
        <w:t xml:space="preserve"> Салык кодексине </w:t>
      </w:r>
      <w:r w:rsidR="0001227B" w:rsidRPr="0001227B">
        <w:rPr>
          <w:rFonts w:ascii="Times New Roman" w:eastAsia="Times New Roman" w:hAnsi="Times New Roman" w:cs="Times New Roman"/>
          <w:color w:val="2B2B2B"/>
          <w:sz w:val="24"/>
          <w:szCs w:val="24"/>
          <w:lang w:val="ky-KG" w:eastAsia="ru-RU"/>
        </w:rPr>
        <w:t>ылайык маалыматтардын жашыруундуулугун түзгөн маалыматтарга жетүүгө салык кызматы органынын жетекчисинин буйругу менен аныкталган кызмат адамдарына гана уруксат берилет.</w:t>
      </w:r>
    </w:p>
    <w:p w14:paraId="2E6563EF" w14:textId="77777777" w:rsidR="00304132" w:rsidRPr="00B3706E" w:rsidRDefault="00304132"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02B7A650" w14:textId="77777777" w:rsidR="00304132" w:rsidRPr="00B3706E" w:rsidRDefault="00304132"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5A740069" w14:textId="77777777" w:rsidR="00304132" w:rsidRPr="00B3706E" w:rsidRDefault="00304132"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2F40A293"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5DA9B77E"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52F151A9"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0ED6A806"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5BF8A9AC"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6D920DDD"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172AC415"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5EB12993"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4D94E556"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642EF486"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7867A22D"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3AC58EF6"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480A3B86"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4B9A5A72"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7B8CAE4A"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5F0735C8"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32A71EE3" w14:textId="77777777" w:rsidR="001009FC" w:rsidRPr="00B3706E" w:rsidRDefault="001009FC"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p>
    <w:p w14:paraId="5058AD26" w14:textId="77777777" w:rsidR="00553EB6" w:rsidRPr="0001227B" w:rsidRDefault="00553EB6" w:rsidP="00553EB6">
      <w:pPr>
        <w:shd w:val="clear" w:color="auto" w:fill="FFFFFF"/>
        <w:spacing w:after="60" w:line="276" w:lineRule="atLeast"/>
        <w:ind w:firstLine="567"/>
        <w:jc w:val="right"/>
        <w:rPr>
          <w:rFonts w:ascii="Times New Roman" w:eastAsia="Times New Roman" w:hAnsi="Times New Roman" w:cs="Times New Roman"/>
          <w:color w:val="2B2B2B"/>
          <w:sz w:val="24"/>
          <w:szCs w:val="24"/>
          <w:lang w:val="ky-KG" w:eastAsia="ru-RU"/>
        </w:rPr>
      </w:pPr>
      <w:r w:rsidRPr="00B3706E">
        <w:rPr>
          <w:rFonts w:ascii="Times New Roman" w:eastAsia="Times New Roman" w:hAnsi="Times New Roman" w:cs="Times New Roman"/>
          <w:color w:val="2B2B2B"/>
          <w:sz w:val="24"/>
          <w:szCs w:val="24"/>
          <w:lang w:val="ky-KG" w:eastAsia="ru-RU"/>
        </w:rPr>
        <w:lastRenderedPageBreak/>
        <w:t>6</w:t>
      </w:r>
      <w:r w:rsidR="0001227B">
        <w:rPr>
          <w:rFonts w:ascii="Times New Roman" w:eastAsia="Times New Roman" w:hAnsi="Times New Roman" w:cs="Times New Roman"/>
          <w:color w:val="2B2B2B"/>
          <w:sz w:val="24"/>
          <w:szCs w:val="24"/>
          <w:lang w:val="ky-KG" w:eastAsia="ru-RU"/>
        </w:rPr>
        <w:t>-тиркеме</w:t>
      </w:r>
    </w:p>
    <w:p w14:paraId="74F77DF7" w14:textId="77777777" w:rsidR="0001227B" w:rsidRPr="00B3706E" w:rsidRDefault="0001227B" w:rsidP="0001227B">
      <w:pPr>
        <w:shd w:val="clear" w:color="auto" w:fill="FFFFFF"/>
        <w:spacing w:before="400" w:after="400" w:line="276" w:lineRule="atLeast"/>
        <w:ind w:left="1134" w:right="1134"/>
        <w:jc w:val="center"/>
        <w:rPr>
          <w:rFonts w:ascii="Times New Roman" w:eastAsia="Times New Roman" w:hAnsi="Times New Roman" w:cs="Times New Roman"/>
          <w:b/>
          <w:bCs/>
          <w:color w:val="2B2B2B"/>
          <w:sz w:val="24"/>
          <w:szCs w:val="24"/>
          <w:lang w:val="ky-KG" w:eastAsia="ru-RU"/>
        </w:rPr>
      </w:pPr>
      <w:r w:rsidRPr="0001227B">
        <w:rPr>
          <w:rFonts w:ascii="Times New Roman" w:eastAsia="Times New Roman" w:hAnsi="Times New Roman" w:cs="Times New Roman"/>
          <w:b/>
          <w:bCs/>
          <w:color w:val="2B2B2B"/>
          <w:sz w:val="24"/>
          <w:szCs w:val="24"/>
          <w:lang w:val="ky-KG" w:eastAsia="ru-RU"/>
        </w:rPr>
        <w:t>Мамлекеттик жана муниципалдык кызмат орундарын ээлеп турган же ээлеген жеке жактар жөнүндө мамлекеттик органдардын жана жергиликтүү өз алдынча башкаруу органдарынын маалымат берүү</w:t>
      </w:r>
      <w:r w:rsidRPr="0001227B">
        <w:rPr>
          <w:rFonts w:ascii="Times New Roman" w:eastAsia="Times New Roman" w:hAnsi="Times New Roman" w:cs="Times New Roman"/>
          <w:b/>
          <w:bCs/>
          <w:color w:val="2B2B2B"/>
          <w:sz w:val="24"/>
          <w:szCs w:val="24"/>
          <w:lang w:val="ky-KG" w:eastAsia="ru-RU"/>
        </w:rPr>
        <w:br/>
        <w:t>ТАРТИБИ</w:t>
      </w:r>
    </w:p>
    <w:p w14:paraId="55A873E6" w14:textId="77777777" w:rsidR="0001227B" w:rsidRPr="00B3706E"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sidRPr="0001227B">
        <w:rPr>
          <w:rFonts w:ascii="Times New Roman" w:eastAsia="Times New Roman" w:hAnsi="Times New Roman" w:cs="Times New Roman"/>
          <w:color w:val="2B2B2B"/>
          <w:sz w:val="24"/>
          <w:szCs w:val="24"/>
          <w:lang w:val="ky-KG" w:eastAsia="ru-RU"/>
        </w:rPr>
        <w:t>1. Ушул Тартип мамлекеттик органдар же жергиликтүү өз алдынча башкаруу органдары тарабынан мамлекеттик жана муниципалдык кызмат орундарын ээлеп турган же ээлеген жеке жактар жөнүндө маалыматты (мындан ары - маалымат) толтуруунун жана берүүнүн эрежелерин аныктайт.</w:t>
      </w:r>
    </w:p>
    <w:p w14:paraId="3A733278"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01227B">
        <w:rPr>
          <w:rFonts w:ascii="Times New Roman" w:eastAsia="Times New Roman" w:hAnsi="Times New Roman" w:cs="Times New Roman"/>
          <w:color w:val="2B2B2B"/>
          <w:sz w:val="24"/>
          <w:szCs w:val="24"/>
          <w:lang w:val="ky-KG" w:eastAsia="ru-RU"/>
        </w:rPr>
        <w:t xml:space="preserve">2. Маалымат тиркелген формага ылайык </w:t>
      </w:r>
      <w:r>
        <w:rPr>
          <w:rFonts w:ascii="Times New Roman" w:eastAsia="Times New Roman" w:hAnsi="Times New Roman" w:cs="Times New Roman"/>
          <w:color w:val="2B2B2B"/>
          <w:sz w:val="24"/>
          <w:szCs w:val="24"/>
          <w:lang w:val="ky-KG" w:eastAsia="ru-RU"/>
        </w:rPr>
        <w:t xml:space="preserve">кагаз жана </w:t>
      </w:r>
      <w:r w:rsidRPr="0001227B">
        <w:rPr>
          <w:rFonts w:ascii="Times New Roman" w:eastAsia="Times New Roman" w:hAnsi="Times New Roman" w:cs="Times New Roman"/>
          <w:color w:val="2B2B2B"/>
          <w:sz w:val="24"/>
          <w:szCs w:val="24"/>
          <w:lang w:val="ky-KG" w:eastAsia="ru-RU"/>
        </w:rPr>
        <w:t>электрондук формада берилет.</w:t>
      </w:r>
    </w:p>
    <w:p w14:paraId="7063FF5B"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01227B">
        <w:rPr>
          <w:rFonts w:ascii="Times New Roman" w:eastAsia="Times New Roman" w:hAnsi="Times New Roman" w:cs="Times New Roman"/>
          <w:color w:val="2B2B2B"/>
          <w:sz w:val="24"/>
          <w:szCs w:val="24"/>
          <w:lang w:val="ky-KG" w:eastAsia="ru-RU"/>
        </w:rPr>
        <w:t>3. Мамлекеттик органдар жана жергиликтүү өз алдынча башкаруу органдары маалыматты салык органына отчеттук жылдан кийинки жылдын 20-январына чейин берүүгө милдеттүү.</w:t>
      </w:r>
    </w:p>
    <w:p w14:paraId="47483720" w14:textId="77777777" w:rsidR="00553EB6" w:rsidRPr="0073385F" w:rsidRDefault="00382C99" w:rsidP="00553EB6">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73385F">
        <w:rPr>
          <w:rFonts w:ascii="Times New Roman" w:eastAsia="Times New Roman" w:hAnsi="Times New Roman" w:cs="Times New Roman"/>
          <w:color w:val="2B2B2B"/>
          <w:sz w:val="24"/>
          <w:szCs w:val="24"/>
          <w:lang w:eastAsia="ru-RU"/>
        </w:rPr>
        <w:t>4</w:t>
      </w:r>
      <w:r w:rsidR="0001227B">
        <w:rPr>
          <w:rFonts w:ascii="Times New Roman" w:eastAsia="Times New Roman" w:hAnsi="Times New Roman" w:cs="Times New Roman"/>
          <w:color w:val="2B2B2B"/>
          <w:sz w:val="24"/>
          <w:szCs w:val="24"/>
          <w:lang w:eastAsia="ru-RU"/>
        </w:rPr>
        <w:t xml:space="preserve">. </w:t>
      </w:r>
      <w:r w:rsidR="00553EB6" w:rsidRPr="0073385F">
        <w:rPr>
          <w:rFonts w:ascii="Times New Roman" w:eastAsia="Times New Roman" w:hAnsi="Times New Roman" w:cs="Times New Roman"/>
          <w:color w:val="2B2B2B"/>
          <w:sz w:val="24"/>
          <w:szCs w:val="24"/>
          <w:lang w:eastAsia="ru-RU"/>
        </w:rPr>
        <w:t>001</w:t>
      </w:r>
      <w:r w:rsidR="0001227B">
        <w:rPr>
          <w:rFonts w:ascii="Times New Roman" w:eastAsia="Times New Roman" w:hAnsi="Times New Roman" w:cs="Times New Roman"/>
          <w:color w:val="2B2B2B"/>
          <w:sz w:val="24"/>
          <w:szCs w:val="24"/>
          <w:lang w:val="ky-KG" w:eastAsia="ru-RU"/>
        </w:rPr>
        <w:t>-уячада</w:t>
      </w:r>
      <w:r w:rsidR="00553EB6" w:rsidRPr="0073385F">
        <w:rPr>
          <w:rFonts w:ascii="Times New Roman" w:eastAsia="Times New Roman" w:hAnsi="Times New Roman" w:cs="Times New Roman"/>
          <w:color w:val="2B2B2B"/>
          <w:sz w:val="24"/>
          <w:szCs w:val="24"/>
          <w:lang w:eastAsia="ru-RU"/>
        </w:rPr>
        <w:t>:</w:t>
      </w:r>
    </w:p>
    <w:p w14:paraId="3877A436"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01227B">
        <w:rPr>
          <w:rFonts w:ascii="Times New Roman" w:eastAsia="Times New Roman" w:hAnsi="Times New Roman" w:cs="Times New Roman"/>
          <w:color w:val="2B2B2B"/>
          <w:sz w:val="24"/>
          <w:szCs w:val="24"/>
          <w:lang w:val="ky-KG" w:eastAsia="ru-RU"/>
        </w:rPr>
        <w:t>- эгерде маалымат отчёттук жыл үчүн биринчи жолу берилип жатса, "X" түрүндөгү белги "алгачкы" уячасына коюлат;</w:t>
      </w:r>
    </w:p>
    <w:p w14:paraId="60E3806F"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sidRPr="0001227B">
        <w:rPr>
          <w:rFonts w:ascii="Times New Roman" w:eastAsia="Times New Roman" w:hAnsi="Times New Roman" w:cs="Times New Roman"/>
          <w:color w:val="2B2B2B"/>
          <w:sz w:val="24"/>
          <w:szCs w:val="24"/>
          <w:lang w:val="ky-KG" w:eastAsia="ru-RU"/>
        </w:rPr>
        <w:t>- эгерде маалымат мурда ушул эле отчёттук мезгил үчүн тапшырылган болсо, бирок кандайдыр бир так эместиктер же каталар табылып, берилүүчү маалыматта оңдолсо, "X" түрүндөгү белги "такталган" уячасына коюлат.</w:t>
      </w:r>
    </w:p>
    <w:p w14:paraId="12C313D8"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5</w:t>
      </w:r>
      <w:r w:rsidRPr="0001227B">
        <w:rPr>
          <w:rFonts w:ascii="Times New Roman" w:eastAsia="Times New Roman" w:hAnsi="Times New Roman" w:cs="Times New Roman"/>
          <w:color w:val="2B2B2B"/>
          <w:sz w:val="24"/>
          <w:szCs w:val="24"/>
          <w:lang w:val="ky-KG" w:eastAsia="ru-RU"/>
        </w:rPr>
        <w:t>. 102-уячада мамлекеттик органдын же жергиликтүү өз алдынча башкаруу органынын ИСНи көрсөтүлөт.</w:t>
      </w:r>
    </w:p>
    <w:p w14:paraId="60DD0010"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6</w:t>
      </w:r>
      <w:r w:rsidRPr="0001227B">
        <w:rPr>
          <w:rFonts w:ascii="Times New Roman" w:eastAsia="Times New Roman" w:hAnsi="Times New Roman" w:cs="Times New Roman"/>
          <w:color w:val="2B2B2B"/>
          <w:sz w:val="24"/>
          <w:szCs w:val="24"/>
          <w:lang w:val="ky-KG" w:eastAsia="ru-RU"/>
        </w:rPr>
        <w:t>. 103-уячада мамлекеттик органдын же жергиликтүү өз алдынча башкаруу органынын толук аталышы көрсөтүлөт.</w:t>
      </w:r>
    </w:p>
    <w:p w14:paraId="1958414D"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7</w:t>
      </w:r>
      <w:r w:rsidRPr="0001227B">
        <w:rPr>
          <w:rFonts w:ascii="Times New Roman" w:eastAsia="Times New Roman" w:hAnsi="Times New Roman" w:cs="Times New Roman"/>
          <w:color w:val="2B2B2B"/>
          <w:sz w:val="24"/>
          <w:szCs w:val="24"/>
          <w:lang w:val="ky-KG" w:eastAsia="ru-RU"/>
        </w:rPr>
        <w:t>. 104-уячада мамлекеттик органдын же жергиликтүү өз алдынча башкаруу органынын салыктык катталган орду боюнча салык органынын коду жана аталышы көрсөтүлөт.</w:t>
      </w:r>
    </w:p>
    <w:p w14:paraId="69CDF87E"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8</w:t>
      </w:r>
      <w:r w:rsidRPr="0001227B">
        <w:rPr>
          <w:rFonts w:ascii="Times New Roman" w:eastAsia="Times New Roman" w:hAnsi="Times New Roman" w:cs="Times New Roman"/>
          <w:color w:val="2B2B2B"/>
          <w:sz w:val="24"/>
          <w:szCs w:val="24"/>
          <w:lang w:val="ky-KG" w:eastAsia="ru-RU"/>
        </w:rPr>
        <w:t>. 113-уячада мамлекеттик органдын же жергиликтүү өз алдынча башкаруу органынын иш жүзүндө жайгашкан жери боюнча калктуу конуштун (облус, шаар, район, айыл) аталышы көрсөтүлөт.</w:t>
      </w:r>
    </w:p>
    <w:p w14:paraId="1DC2EB98"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val="ky-KG" w:eastAsia="ru-RU"/>
        </w:rPr>
        <w:t>9</w:t>
      </w:r>
      <w:r w:rsidRPr="0001227B">
        <w:rPr>
          <w:rFonts w:ascii="Times New Roman" w:eastAsia="Times New Roman" w:hAnsi="Times New Roman" w:cs="Times New Roman"/>
          <w:color w:val="2B2B2B"/>
          <w:sz w:val="24"/>
          <w:szCs w:val="24"/>
          <w:lang w:val="ky-KG" w:eastAsia="ru-RU"/>
        </w:rPr>
        <w:t>. 114-уячада мамлекеттик органдын же жергиликтүү өз алдынча башкаруу органынын иш жүзүндө жайгашкан дареги (көчөнүн аталышы, үйдүн номери) көрсөтүлөт.</w:t>
      </w:r>
    </w:p>
    <w:p w14:paraId="59D4D652"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10</w:t>
      </w:r>
      <w:r w:rsidRPr="0001227B">
        <w:rPr>
          <w:rFonts w:ascii="Times New Roman" w:eastAsia="Times New Roman" w:hAnsi="Times New Roman" w:cs="Times New Roman"/>
          <w:color w:val="2B2B2B"/>
          <w:sz w:val="24"/>
          <w:szCs w:val="24"/>
          <w:lang w:val="ky-KG" w:eastAsia="ru-RU"/>
        </w:rPr>
        <w:t>. 116-уячада мамлекеттик органдын же жергиликтүү өз алдынча башкаруу органынын электрондук почтасынын дареги көрсөтүлөт.</w:t>
      </w:r>
    </w:p>
    <w:p w14:paraId="552EF928"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11</w:t>
      </w:r>
      <w:r w:rsidRPr="0001227B">
        <w:rPr>
          <w:rFonts w:ascii="Times New Roman" w:eastAsia="Times New Roman" w:hAnsi="Times New Roman" w:cs="Times New Roman"/>
          <w:color w:val="2B2B2B"/>
          <w:sz w:val="24"/>
          <w:szCs w:val="24"/>
          <w:lang w:val="ky-KG" w:eastAsia="ru-RU"/>
        </w:rPr>
        <w:t>. 201-уячада маалымат берилүүчү отчёттук мезгилдин башталган датасы көрсөтүлөт (күн, ай, жыл).</w:t>
      </w:r>
    </w:p>
    <w:p w14:paraId="0619468E"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12</w:t>
      </w:r>
      <w:r w:rsidRPr="0001227B">
        <w:rPr>
          <w:rFonts w:ascii="Times New Roman" w:eastAsia="Times New Roman" w:hAnsi="Times New Roman" w:cs="Times New Roman"/>
          <w:color w:val="2B2B2B"/>
          <w:sz w:val="24"/>
          <w:szCs w:val="24"/>
          <w:lang w:val="ky-KG" w:eastAsia="ru-RU"/>
        </w:rPr>
        <w:t>. 202-уячада маалымат берилүүчү отчёттук мезгилдин аяктаган акыркы датасы көрсөтүлөт (күн, ай, жыл).</w:t>
      </w:r>
    </w:p>
    <w:p w14:paraId="12B472F5"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13</w:t>
      </w:r>
      <w:r w:rsidRPr="0001227B">
        <w:rPr>
          <w:rFonts w:ascii="Times New Roman" w:eastAsia="Times New Roman" w:hAnsi="Times New Roman" w:cs="Times New Roman"/>
          <w:color w:val="2B2B2B"/>
          <w:sz w:val="24"/>
          <w:szCs w:val="24"/>
          <w:lang w:val="ky-KG" w:eastAsia="ru-RU"/>
        </w:rPr>
        <w:t>. 2-графада жеке жактын толук аты-жөнү көрсөтүлөт.</w:t>
      </w:r>
    </w:p>
    <w:p w14:paraId="2FAACB6A"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14</w:t>
      </w:r>
      <w:r w:rsidRPr="0001227B">
        <w:rPr>
          <w:rFonts w:ascii="Times New Roman" w:eastAsia="Times New Roman" w:hAnsi="Times New Roman" w:cs="Times New Roman"/>
          <w:color w:val="2B2B2B"/>
          <w:sz w:val="24"/>
          <w:szCs w:val="24"/>
          <w:lang w:val="ky-KG" w:eastAsia="ru-RU"/>
        </w:rPr>
        <w:t>. 3-графада жеке жактын ИСНи көрсөтүлөт.</w:t>
      </w:r>
    </w:p>
    <w:p w14:paraId="464A7401"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15</w:t>
      </w:r>
      <w:r w:rsidRPr="0001227B">
        <w:rPr>
          <w:rFonts w:ascii="Times New Roman" w:eastAsia="Times New Roman" w:hAnsi="Times New Roman" w:cs="Times New Roman"/>
          <w:color w:val="2B2B2B"/>
          <w:sz w:val="24"/>
          <w:szCs w:val="24"/>
          <w:lang w:val="ky-KG" w:eastAsia="ru-RU"/>
        </w:rPr>
        <w:t>. 4-графада жеке жактын паспортундагы маалыматтарга ылайык жашаган жери көрсөтүлөт.</w:t>
      </w:r>
    </w:p>
    <w:p w14:paraId="315123AE"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16</w:t>
      </w:r>
      <w:r w:rsidRPr="0001227B">
        <w:rPr>
          <w:rFonts w:ascii="Times New Roman" w:eastAsia="Times New Roman" w:hAnsi="Times New Roman" w:cs="Times New Roman"/>
          <w:color w:val="2B2B2B"/>
          <w:sz w:val="24"/>
          <w:szCs w:val="24"/>
          <w:lang w:val="ky-KG" w:eastAsia="ru-RU"/>
        </w:rPr>
        <w:t>. 5-графада жеке жактын катталган районунун коду көрсөтүлөт.</w:t>
      </w:r>
    </w:p>
    <w:p w14:paraId="10D29179" w14:textId="77777777" w:rsid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17</w:t>
      </w:r>
      <w:r w:rsidRPr="0001227B">
        <w:rPr>
          <w:rFonts w:ascii="Times New Roman" w:eastAsia="Times New Roman" w:hAnsi="Times New Roman" w:cs="Times New Roman"/>
          <w:color w:val="2B2B2B"/>
          <w:sz w:val="24"/>
          <w:szCs w:val="24"/>
          <w:lang w:val="ky-KG" w:eastAsia="ru-RU"/>
        </w:rPr>
        <w:t>. 6-графада Кыргыз Республикасынын Мамлекеттик жана муниципалдык кызмат орундарынын реестрине ылайык жеке жактын ээлеп турган же ээлеген кызмат орду көрсөтүлөт.</w:t>
      </w:r>
    </w:p>
    <w:p w14:paraId="79237877" w14:textId="77777777" w:rsidR="0001227B" w:rsidRPr="0001227B" w:rsidRDefault="0001227B" w:rsidP="0001227B">
      <w:pPr>
        <w:shd w:val="clear" w:color="auto" w:fill="FFFFFF"/>
        <w:spacing w:after="60" w:line="276" w:lineRule="atLeast"/>
        <w:ind w:firstLine="567"/>
        <w:jc w:val="both"/>
        <w:rPr>
          <w:rFonts w:ascii="Times New Roman" w:eastAsia="Times New Roman" w:hAnsi="Times New Roman" w:cs="Times New Roman"/>
          <w:color w:val="2B2B2B"/>
          <w:sz w:val="24"/>
          <w:szCs w:val="24"/>
          <w:lang w:val="ky-KG" w:eastAsia="ru-RU"/>
        </w:rPr>
      </w:pPr>
      <w:r>
        <w:rPr>
          <w:rFonts w:ascii="Times New Roman" w:hAnsi="Times New Roman" w:cs="Times New Roman"/>
          <w:sz w:val="24"/>
          <w:szCs w:val="24"/>
          <w:lang w:val="ky-KG"/>
        </w:rPr>
        <w:lastRenderedPageBreak/>
        <w:t>18</w:t>
      </w:r>
      <w:r w:rsidRPr="0001227B">
        <w:rPr>
          <w:rFonts w:ascii="Times New Roman" w:hAnsi="Times New Roman" w:cs="Times New Roman"/>
          <w:sz w:val="24"/>
          <w:szCs w:val="24"/>
          <w:lang w:val="ky-KG"/>
        </w:rPr>
        <w:t>. 7-графада Кыргыз Республикасынын Мамлекеттик жана муниципалдык кызмат орундарынын реестрине ылайык административдик мамлекеттик жана муниципалдык кызмат ордунун категориясы көрсөтүлөт.</w:t>
      </w:r>
    </w:p>
    <w:p w14:paraId="60D15F32" w14:textId="77777777" w:rsidR="0001227B" w:rsidRPr="0001227B" w:rsidRDefault="0001227B" w:rsidP="0001227B">
      <w:pPr>
        <w:ind w:firstLine="708"/>
        <w:rPr>
          <w:rFonts w:ascii="Times New Roman" w:hAnsi="Times New Roman" w:cs="Times New Roman"/>
          <w:sz w:val="24"/>
          <w:szCs w:val="24"/>
          <w:lang w:val="ky-KG"/>
        </w:rPr>
      </w:pPr>
      <w:r>
        <w:rPr>
          <w:rFonts w:ascii="Times New Roman" w:hAnsi="Times New Roman" w:cs="Times New Roman"/>
          <w:sz w:val="24"/>
          <w:szCs w:val="24"/>
          <w:lang w:val="ky-KG"/>
        </w:rPr>
        <w:t>19</w:t>
      </w:r>
      <w:r w:rsidRPr="0001227B">
        <w:rPr>
          <w:rFonts w:ascii="Times New Roman" w:hAnsi="Times New Roman" w:cs="Times New Roman"/>
          <w:sz w:val="24"/>
          <w:szCs w:val="24"/>
          <w:lang w:val="ky-KG"/>
        </w:rPr>
        <w:t>. 8-графада жеке жактын ээлеп турган же ээлеген мамлекеттик жана муниципалдык кызмат ордуна дайындалган күнү көрсөтүлөт.</w:t>
      </w:r>
    </w:p>
    <w:p w14:paraId="5B3DE5A4" w14:textId="77777777" w:rsidR="0001227B" w:rsidRPr="0001227B" w:rsidRDefault="0001227B" w:rsidP="0001227B">
      <w:pPr>
        <w:ind w:firstLine="708"/>
        <w:rPr>
          <w:rFonts w:ascii="Times New Roman" w:hAnsi="Times New Roman" w:cs="Times New Roman"/>
          <w:sz w:val="24"/>
          <w:szCs w:val="24"/>
          <w:lang w:val="ky-KG"/>
        </w:rPr>
      </w:pPr>
      <w:r>
        <w:rPr>
          <w:rFonts w:ascii="Times New Roman" w:hAnsi="Times New Roman" w:cs="Times New Roman"/>
          <w:sz w:val="24"/>
          <w:szCs w:val="24"/>
          <w:lang w:val="ky-KG"/>
        </w:rPr>
        <w:t>20</w:t>
      </w:r>
      <w:r w:rsidRPr="0001227B">
        <w:rPr>
          <w:rFonts w:ascii="Times New Roman" w:hAnsi="Times New Roman" w:cs="Times New Roman"/>
          <w:sz w:val="24"/>
          <w:szCs w:val="24"/>
          <w:lang w:val="ky-KG"/>
        </w:rPr>
        <w:t>. 9-графада жеке жактын ээлеп турган же ээлеген мамлекеттик жана муниципалдык кызмат ордунан бошотулган күнү көрсөтүлөт.</w:t>
      </w:r>
    </w:p>
    <w:p w14:paraId="709FB4AB" w14:textId="77777777" w:rsidR="0001227B" w:rsidRPr="0001227B" w:rsidRDefault="0001227B" w:rsidP="0001227B">
      <w:pPr>
        <w:ind w:firstLine="708"/>
        <w:rPr>
          <w:rFonts w:ascii="Times New Roman" w:hAnsi="Times New Roman" w:cs="Times New Roman"/>
          <w:sz w:val="24"/>
          <w:szCs w:val="24"/>
          <w:lang w:val="ky-KG"/>
        </w:rPr>
      </w:pPr>
      <w:r>
        <w:rPr>
          <w:rFonts w:ascii="Times New Roman" w:hAnsi="Times New Roman" w:cs="Times New Roman"/>
          <w:sz w:val="24"/>
          <w:szCs w:val="24"/>
          <w:lang w:val="ky-KG"/>
        </w:rPr>
        <w:t>21</w:t>
      </w:r>
      <w:r w:rsidRPr="0001227B">
        <w:rPr>
          <w:rFonts w:ascii="Times New Roman" w:hAnsi="Times New Roman" w:cs="Times New Roman"/>
          <w:sz w:val="24"/>
          <w:szCs w:val="24"/>
          <w:lang w:val="ky-KG"/>
        </w:rPr>
        <w:t>. Маалыматтын төмөнкү бөлүгүндө мамлекеттик органдын же жергиликтүү өз алдынча башкаруу органынын жетекчисинин толук аты-жөнү көрсөтүлөт.</w:t>
      </w:r>
    </w:p>
    <w:p w14:paraId="39E2FA22" w14:textId="77777777" w:rsidR="0001227B" w:rsidRPr="0001227B" w:rsidRDefault="0001227B" w:rsidP="0001227B">
      <w:pPr>
        <w:ind w:firstLine="708"/>
        <w:rPr>
          <w:rFonts w:ascii="Times New Roman" w:hAnsi="Times New Roman" w:cs="Times New Roman"/>
          <w:sz w:val="24"/>
          <w:szCs w:val="24"/>
        </w:rPr>
      </w:pPr>
      <w:r>
        <w:rPr>
          <w:rFonts w:ascii="Times New Roman" w:hAnsi="Times New Roman" w:cs="Times New Roman"/>
          <w:sz w:val="24"/>
          <w:szCs w:val="24"/>
          <w:lang w:val="ky-KG"/>
        </w:rPr>
        <w:t>22</w:t>
      </w:r>
      <w:r w:rsidRPr="0001227B">
        <w:rPr>
          <w:rFonts w:ascii="Times New Roman" w:hAnsi="Times New Roman" w:cs="Times New Roman"/>
          <w:sz w:val="24"/>
          <w:szCs w:val="24"/>
          <w:lang w:val="ky-KG"/>
        </w:rPr>
        <w:t>. 901-уячада салык органы тарабынан маалымат кабыл алынган дата көрсөтүлөт.</w:t>
      </w:r>
    </w:p>
    <w:p w14:paraId="53A2C77D" w14:textId="77777777" w:rsidR="0001227B" w:rsidRPr="0001227B" w:rsidRDefault="0001227B" w:rsidP="0001227B">
      <w:pPr>
        <w:ind w:firstLine="708"/>
        <w:rPr>
          <w:rFonts w:ascii="Times New Roman" w:hAnsi="Times New Roman" w:cs="Times New Roman"/>
          <w:sz w:val="24"/>
          <w:szCs w:val="24"/>
        </w:rPr>
      </w:pPr>
      <w:r>
        <w:rPr>
          <w:rFonts w:ascii="Times New Roman" w:hAnsi="Times New Roman" w:cs="Times New Roman"/>
          <w:sz w:val="24"/>
          <w:szCs w:val="24"/>
          <w:lang w:val="ky-KG"/>
        </w:rPr>
        <w:t>23</w:t>
      </w:r>
      <w:r w:rsidRPr="0001227B">
        <w:rPr>
          <w:rFonts w:ascii="Times New Roman" w:hAnsi="Times New Roman" w:cs="Times New Roman"/>
          <w:sz w:val="24"/>
          <w:szCs w:val="24"/>
          <w:lang w:val="ky-KG"/>
        </w:rPr>
        <w:t>. 902-уячада маалыматты кабыл алган салык органынын кызматкеринин ИСНи көрсөтүлөт.</w:t>
      </w:r>
    </w:p>
    <w:p w14:paraId="26CBD7C9" w14:textId="77777777" w:rsidR="00745170" w:rsidRPr="0073385F" w:rsidRDefault="00745170">
      <w:pPr>
        <w:rPr>
          <w:rFonts w:ascii="Times New Roman" w:hAnsi="Times New Roman" w:cs="Times New Roman"/>
          <w:sz w:val="24"/>
          <w:szCs w:val="24"/>
        </w:rPr>
      </w:pPr>
    </w:p>
    <w:sectPr w:rsidR="00745170" w:rsidRPr="0073385F" w:rsidSect="00E43B0E">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ECA45" w14:textId="77777777" w:rsidR="00623567" w:rsidRDefault="00623567" w:rsidP="00A35AF8">
      <w:pPr>
        <w:spacing w:after="0" w:line="240" w:lineRule="auto"/>
      </w:pPr>
      <w:r>
        <w:separator/>
      </w:r>
    </w:p>
  </w:endnote>
  <w:endnote w:type="continuationSeparator" w:id="0">
    <w:p w14:paraId="1A612CF2" w14:textId="77777777" w:rsidR="00623567" w:rsidRDefault="00623567" w:rsidP="00A35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8FF97" w14:textId="77777777" w:rsidR="00623567" w:rsidRDefault="00623567" w:rsidP="00A35AF8">
      <w:pPr>
        <w:spacing w:after="0" w:line="240" w:lineRule="auto"/>
      </w:pPr>
      <w:r>
        <w:separator/>
      </w:r>
    </w:p>
  </w:footnote>
  <w:footnote w:type="continuationSeparator" w:id="0">
    <w:p w14:paraId="7F130237" w14:textId="77777777" w:rsidR="00623567" w:rsidRDefault="00623567" w:rsidP="00A35A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644034"/>
    <w:multiLevelType w:val="hybridMultilevel"/>
    <w:tmpl w:val="9ED60D0A"/>
    <w:lvl w:ilvl="0" w:tplc="7242E512">
      <w:start w:val="1"/>
      <w:numFmt w:val="russianLower"/>
      <w:lvlText w:val="%1)"/>
      <w:lvlJc w:val="left"/>
      <w:pPr>
        <w:ind w:left="393" w:hanging="360"/>
      </w:pPr>
      <w:rPr>
        <w:rFonts w:hint="default"/>
      </w:rPr>
    </w:lvl>
    <w:lvl w:ilvl="1" w:tplc="04190019">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EB6"/>
    <w:rsid w:val="00004268"/>
    <w:rsid w:val="0000435E"/>
    <w:rsid w:val="0001227B"/>
    <w:rsid w:val="00013283"/>
    <w:rsid w:val="00016DE6"/>
    <w:rsid w:val="00022495"/>
    <w:rsid w:val="00023AA8"/>
    <w:rsid w:val="000426FA"/>
    <w:rsid w:val="00042CDF"/>
    <w:rsid w:val="00066DEB"/>
    <w:rsid w:val="00081C4F"/>
    <w:rsid w:val="00097CC9"/>
    <w:rsid w:val="000B1951"/>
    <w:rsid w:val="000C6B33"/>
    <w:rsid w:val="000D0091"/>
    <w:rsid w:val="000E184C"/>
    <w:rsid w:val="000F1B9B"/>
    <w:rsid w:val="000F69FB"/>
    <w:rsid w:val="000F6BF6"/>
    <w:rsid w:val="001009FC"/>
    <w:rsid w:val="00106DF7"/>
    <w:rsid w:val="001072C6"/>
    <w:rsid w:val="00107A15"/>
    <w:rsid w:val="001127C1"/>
    <w:rsid w:val="00117A44"/>
    <w:rsid w:val="00124B5F"/>
    <w:rsid w:val="00135178"/>
    <w:rsid w:val="001425B8"/>
    <w:rsid w:val="00145570"/>
    <w:rsid w:val="00145B74"/>
    <w:rsid w:val="0014658F"/>
    <w:rsid w:val="00156978"/>
    <w:rsid w:val="0018018A"/>
    <w:rsid w:val="001B695B"/>
    <w:rsid w:val="001D5029"/>
    <w:rsid w:val="001F6ABB"/>
    <w:rsid w:val="00214EBA"/>
    <w:rsid w:val="002746F5"/>
    <w:rsid w:val="00281ACA"/>
    <w:rsid w:val="00286356"/>
    <w:rsid w:val="00291ECC"/>
    <w:rsid w:val="002A397E"/>
    <w:rsid w:val="002A5DB8"/>
    <w:rsid w:val="002A60AB"/>
    <w:rsid w:val="002B1992"/>
    <w:rsid w:val="002B29D8"/>
    <w:rsid w:val="002B7845"/>
    <w:rsid w:val="002C3E7E"/>
    <w:rsid w:val="002C73A0"/>
    <w:rsid w:val="002D24D8"/>
    <w:rsid w:val="002F19F1"/>
    <w:rsid w:val="002F2494"/>
    <w:rsid w:val="003006B4"/>
    <w:rsid w:val="00304132"/>
    <w:rsid w:val="00305A8D"/>
    <w:rsid w:val="0031728E"/>
    <w:rsid w:val="00317E2D"/>
    <w:rsid w:val="0032584B"/>
    <w:rsid w:val="003273DD"/>
    <w:rsid w:val="00346C5F"/>
    <w:rsid w:val="00363306"/>
    <w:rsid w:val="00367473"/>
    <w:rsid w:val="003679C2"/>
    <w:rsid w:val="003727A7"/>
    <w:rsid w:val="00373109"/>
    <w:rsid w:val="003829B4"/>
    <w:rsid w:val="00382C99"/>
    <w:rsid w:val="003A3192"/>
    <w:rsid w:val="003A3EC2"/>
    <w:rsid w:val="003B1F9F"/>
    <w:rsid w:val="003C19CB"/>
    <w:rsid w:val="003D7732"/>
    <w:rsid w:val="00403A08"/>
    <w:rsid w:val="00410EE4"/>
    <w:rsid w:val="0041674F"/>
    <w:rsid w:val="004177C3"/>
    <w:rsid w:val="00422D6E"/>
    <w:rsid w:val="00433A38"/>
    <w:rsid w:val="00433DF5"/>
    <w:rsid w:val="00454139"/>
    <w:rsid w:val="004632F1"/>
    <w:rsid w:val="00475EB9"/>
    <w:rsid w:val="00477665"/>
    <w:rsid w:val="00477BF0"/>
    <w:rsid w:val="004877C8"/>
    <w:rsid w:val="004A2A30"/>
    <w:rsid w:val="004A46D4"/>
    <w:rsid w:val="004B1A1E"/>
    <w:rsid w:val="004B6009"/>
    <w:rsid w:val="004C49A9"/>
    <w:rsid w:val="004C61E5"/>
    <w:rsid w:val="004E232D"/>
    <w:rsid w:val="004E5B5E"/>
    <w:rsid w:val="00523A5E"/>
    <w:rsid w:val="005266CA"/>
    <w:rsid w:val="005303FE"/>
    <w:rsid w:val="00545A62"/>
    <w:rsid w:val="00551218"/>
    <w:rsid w:val="00551CDD"/>
    <w:rsid w:val="00552F93"/>
    <w:rsid w:val="00553EB6"/>
    <w:rsid w:val="00554343"/>
    <w:rsid w:val="005577DD"/>
    <w:rsid w:val="00560EBC"/>
    <w:rsid w:val="005621EA"/>
    <w:rsid w:val="00573A98"/>
    <w:rsid w:val="005857DA"/>
    <w:rsid w:val="00587105"/>
    <w:rsid w:val="005A60D7"/>
    <w:rsid w:val="005B23AF"/>
    <w:rsid w:val="005B3DB3"/>
    <w:rsid w:val="005B560C"/>
    <w:rsid w:val="005D2518"/>
    <w:rsid w:val="005E7A3B"/>
    <w:rsid w:val="005E7B0F"/>
    <w:rsid w:val="005F74A4"/>
    <w:rsid w:val="00623567"/>
    <w:rsid w:val="006413CD"/>
    <w:rsid w:val="006454C8"/>
    <w:rsid w:val="0064755C"/>
    <w:rsid w:val="00652AA2"/>
    <w:rsid w:val="00660BAD"/>
    <w:rsid w:val="006832B8"/>
    <w:rsid w:val="00684130"/>
    <w:rsid w:val="00684A55"/>
    <w:rsid w:val="00696608"/>
    <w:rsid w:val="006A5EA9"/>
    <w:rsid w:val="006A7BF6"/>
    <w:rsid w:val="006B0F77"/>
    <w:rsid w:val="006B2A4C"/>
    <w:rsid w:val="006C126A"/>
    <w:rsid w:val="006D3D19"/>
    <w:rsid w:val="006E4757"/>
    <w:rsid w:val="006F1899"/>
    <w:rsid w:val="006F1CE5"/>
    <w:rsid w:val="006F7D7E"/>
    <w:rsid w:val="00700B73"/>
    <w:rsid w:val="0072305C"/>
    <w:rsid w:val="00732FBE"/>
    <w:rsid w:val="007333E1"/>
    <w:rsid w:val="0073385F"/>
    <w:rsid w:val="00743F84"/>
    <w:rsid w:val="00745170"/>
    <w:rsid w:val="00760774"/>
    <w:rsid w:val="0076137E"/>
    <w:rsid w:val="0076313F"/>
    <w:rsid w:val="007648C7"/>
    <w:rsid w:val="007679CF"/>
    <w:rsid w:val="00781B85"/>
    <w:rsid w:val="00794DC6"/>
    <w:rsid w:val="007B5CC3"/>
    <w:rsid w:val="007B68AB"/>
    <w:rsid w:val="00807469"/>
    <w:rsid w:val="0081120F"/>
    <w:rsid w:val="00811F71"/>
    <w:rsid w:val="008135B0"/>
    <w:rsid w:val="00814F56"/>
    <w:rsid w:val="00834D3B"/>
    <w:rsid w:val="00835DFB"/>
    <w:rsid w:val="00845B1D"/>
    <w:rsid w:val="00850C79"/>
    <w:rsid w:val="00852DB4"/>
    <w:rsid w:val="0085543E"/>
    <w:rsid w:val="00874F0B"/>
    <w:rsid w:val="00874F45"/>
    <w:rsid w:val="00881857"/>
    <w:rsid w:val="00882B54"/>
    <w:rsid w:val="008916E6"/>
    <w:rsid w:val="008931F2"/>
    <w:rsid w:val="00893532"/>
    <w:rsid w:val="00896041"/>
    <w:rsid w:val="008B3609"/>
    <w:rsid w:val="008E5657"/>
    <w:rsid w:val="008F3D8F"/>
    <w:rsid w:val="0091045B"/>
    <w:rsid w:val="009173AD"/>
    <w:rsid w:val="009208CB"/>
    <w:rsid w:val="00922E4C"/>
    <w:rsid w:val="009327B5"/>
    <w:rsid w:val="00933677"/>
    <w:rsid w:val="00940BFA"/>
    <w:rsid w:val="00960F70"/>
    <w:rsid w:val="009617B0"/>
    <w:rsid w:val="00992657"/>
    <w:rsid w:val="009A2D19"/>
    <w:rsid w:val="009D66F9"/>
    <w:rsid w:val="009D69F9"/>
    <w:rsid w:val="009E18D6"/>
    <w:rsid w:val="009E43CB"/>
    <w:rsid w:val="009E5C0A"/>
    <w:rsid w:val="009F24C5"/>
    <w:rsid w:val="009F508D"/>
    <w:rsid w:val="009F530A"/>
    <w:rsid w:val="00A10A19"/>
    <w:rsid w:val="00A317F9"/>
    <w:rsid w:val="00A348FD"/>
    <w:rsid w:val="00A35AF8"/>
    <w:rsid w:val="00A37613"/>
    <w:rsid w:val="00A4107A"/>
    <w:rsid w:val="00A47BF2"/>
    <w:rsid w:val="00A6506E"/>
    <w:rsid w:val="00A84AB9"/>
    <w:rsid w:val="00A84FAA"/>
    <w:rsid w:val="00A86243"/>
    <w:rsid w:val="00A86F97"/>
    <w:rsid w:val="00A95862"/>
    <w:rsid w:val="00AC61C2"/>
    <w:rsid w:val="00AC665B"/>
    <w:rsid w:val="00AC6D59"/>
    <w:rsid w:val="00AD4B2F"/>
    <w:rsid w:val="00AE7370"/>
    <w:rsid w:val="00AE784E"/>
    <w:rsid w:val="00AF19A2"/>
    <w:rsid w:val="00AF1E71"/>
    <w:rsid w:val="00B067DA"/>
    <w:rsid w:val="00B07B67"/>
    <w:rsid w:val="00B125A1"/>
    <w:rsid w:val="00B139C6"/>
    <w:rsid w:val="00B14CB1"/>
    <w:rsid w:val="00B17976"/>
    <w:rsid w:val="00B202F2"/>
    <w:rsid w:val="00B3706E"/>
    <w:rsid w:val="00B43BBC"/>
    <w:rsid w:val="00B443E4"/>
    <w:rsid w:val="00B460CA"/>
    <w:rsid w:val="00B47FD2"/>
    <w:rsid w:val="00B51BB6"/>
    <w:rsid w:val="00B5222F"/>
    <w:rsid w:val="00B54944"/>
    <w:rsid w:val="00B62CB6"/>
    <w:rsid w:val="00B67CEE"/>
    <w:rsid w:val="00B81711"/>
    <w:rsid w:val="00B842F4"/>
    <w:rsid w:val="00B857DD"/>
    <w:rsid w:val="00BA7BE9"/>
    <w:rsid w:val="00BB49D5"/>
    <w:rsid w:val="00BB7FB8"/>
    <w:rsid w:val="00BC5C34"/>
    <w:rsid w:val="00C06D76"/>
    <w:rsid w:val="00C12A9C"/>
    <w:rsid w:val="00C2322C"/>
    <w:rsid w:val="00C449DE"/>
    <w:rsid w:val="00C52FAE"/>
    <w:rsid w:val="00C64B0D"/>
    <w:rsid w:val="00C74C0D"/>
    <w:rsid w:val="00C771EC"/>
    <w:rsid w:val="00C9389A"/>
    <w:rsid w:val="00C97E20"/>
    <w:rsid w:val="00CA292F"/>
    <w:rsid w:val="00CB78D8"/>
    <w:rsid w:val="00CC21D7"/>
    <w:rsid w:val="00CD16A8"/>
    <w:rsid w:val="00CE363D"/>
    <w:rsid w:val="00CE5E67"/>
    <w:rsid w:val="00CE664A"/>
    <w:rsid w:val="00CF25B4"/>
    <w:rsid w:val="00CF563D"/>
    <w:rsid w:val="00D02998"/>
    <w:rsid w:val="00D0369D"/>
    <w:rsid w:val="00D06940"/>
    <w:rsid w:val="00D12D5D"/>
    <w:rsid w:val="00D25609"/>
    <w:rsid w:val="00D40BCB"/>
    <w:rsid w:val="00D504A9"/>
    <w:rsid w:val="00D82E40"/>
    <w:rsid w:val="00D8656C"/>
    <w:rsid w:val="00D9787F"/>
    <w:rsid w:val="00DA190A"/>
    <w:rsid w:val="00DA5F75"/>
    <w:rsid w:val="00DB55AC"/>
    <w:rsid w:val="00DE4B8C"/>
    <w:rsid w:val="00DE58C5"/>
    <w:rsid w:val="00DE676D"/>
    <w:rsid w:val="00DF49BB"/>
    <w:rsid w:val="00DF7C0A"/>
    <w:rsid w:val="00E0492A"/>
    <w:rsid w:val="00E1263F"/>
    <w:rsid w:val="00E22B63"/>
    <w:rsid w:val="00E31020"/>
    <w:rsid w:val="00E4272A"/>
    <w:rsid w:val="00E43B0E"/>
    <w:rsid w:val="00E5785A"/>
    <w:rsid w:val="00E76ED7"/>
    <w:rsid w:val="00E84E5C"/>
    <w:rsid w:val="00E852A2"/>
    <w:rsid w:val="00EB0EC3"/>
    <w:rsid w:val="00EB11FC"/>
    <w:rsid w:val="00EB19EA"/>
    <w:rsid w:val="00EB6B07"/>
    <w:rsid w:val="00EC1005"/>
    <w:rsid w:val="00ED09D9"/>
    <w:rsid w:val="00ED3300"/>
    <w:rsid w:val="00ED37F9"/>
    <w:rsid w:val="00ED51A0"/>
    <w:rsid w:val="00EE15F6"/>
    <w:rsid w:val="00EF07D0"/>
    <w:rsid w:val="00F04A54"/>
    <w:rsid w:val="00F05CB8"/>
    <w:rsid w:val="00F069F7"/>
    <w:rsid w:val="00F1714E"/>
    <w:rsid w:val="00F5065E"/>
    <w:rsid w:val="00F54F19"/>
    <w:rsid w:val="00F613F5"/>
    <w:rsid w:val="00F737BC"/>
    <w:rsid w:val="00F76D0D"/>
    <w:rsid w:val="00F80D1B"/>
    <w:rsid w:val="00FD21BF"/>
    <w:rsid w:val="00FD4906"/>
    <w:rsid w:val="00FD5E39"/>
    <w:rsid w:val="00FD7C29"/>
    <w:rsid w:val="00FF2AF8"/>
    <w:rsid w:val="00FF7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5D7BF"/>
  <w15:docId w15:val="{DC18372A-D6DB-45F0-9042-3E522DE53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53EB6"/>
  </w:style>
  <w:style w:type="paragraph" w:customStyle="1" w:styleId="msonormal0">
    <w:name w:val="msonormal"/>
    <w:basedOn w:val="a"/>
    <w:rsid w:val="00553E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553EB6"/>
    <w:rPr>
      <w:color w:val="0000FF"/>
      <w:u w:val="single"/>
    </w:rPr>
  </w:style>
  <w:style w:type="character" w:styleId="a4">
    <w:name w:val="FollowedHyperlink"/>
    <w:basedOn w:val="a0"/>
    <w:uiPriority w:val="99"/>
    <w:semiHidden/>
    <w:unhideWhenUsed/>
    <w:rsid w:val="00553EB6"/>
    <w:rPr>
      <w:color w:val="800080"/>
      <w:u w:val="single"/>
    </w:rPr>
  </w:style>
  <w:style w:type="character" w:styleId="a5">
    <w:name w:val="Strong"/>
    <w:basedOn w:val="a0"/>
    <w:uiPriority w:val="22"/>
    <w:qFormat/>
    <w:rsid w:val="00214EBA"/>
    <w:rPr>
      <w:b/>
      <w:bCs/>
    </w:rPr>
  </w:style>
  <w:style w:type="paragraph" w:styleId="a6">
    <w:name w:val="Balloon Text"/>
    <w:basedOn w:val="a"/>
    <w:link w:val="a7"/>
    <w:uiPriority w:val="99"/>
    <w:semiHidden/>
    <w:unhideWhenUsed/>
    <w:rsid w:val="00382C9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82C99"/>
    <w:rPr>
      <w:rFonts w:ascii="Segoe UI" w:hAnsi="Segoe UI" w:cs="Segoe UI"/>
      <w:sz w:val="18"/>
      <w:szCs w:val="18"/>
    </w:rPr>
  </w:style>
  <w:style w:type="paragraph" w:customStyle="1" w:styleId="tkTekst">
    <w:name w:val="_Текст обычный (tkTekst)"/>
    <w:basedOn w:val="a"/>
    <w:rsid w:val="00835DFB"/>
    <w:pPr>
      <w:spacing w:after="60" w:line="276" w:lineRule="auto"/>
      <w:ind w:firstLine="567"/>
      <w:jc w:val="both"/>
    </w:pPr>
    <w:rPr>
      <w:rFonts w:ascii="Arial" w:eastAsia="Times New Roman" w:hAnsi="Arial" w:cs="Arial"/>
      <w:sz w:val="20"/>
      <w:szCs w:val="20"/>
      <w:lang w:eastAsia="ru-RU"/>
    </w:rPr>
  </w:style>
  <w:style w:type="paragraph" w:styleId="a8">
    <w:name w:val="header"/>
    <w:basedOn w:val="a"/>
    <w:link w:val="a9"/>
    <w:uiPriority w:val="99"/>
    <w:unhideWhenUsed/>
    <w:rsid w:val="00A35AF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35AF8"/>
  </w:style>
  <w:style w:type="paragraph" w:styleId="aa">
    <w:name w:val="footer"/>
    <w:basedOn w:val="a"/>
    <w:link w:val="ab"/>
    <w:uiPriority w:val="99"/>
    <w:unhideWhenUsed/>
    <w:rsid w:val="00A35AF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35AF8"/>
  </w:style>
  <w:style w:type="paragraph" w:styleId="ac">
    <w:name w:val="No Spacing"/>
    <w:uiPriority w:val="1"/>
    <w:qFormat/>
    <w:rsid w:val="00E4272A"/>
    <w:pPr>
      <w:spacing w:after="0" w:line="240" w:lineRule="auto"/>
    </w:pPr>
  </w:style>
  <w:style w:type="paragraph" w:customStyle="1" w:styleId="tkTablica">
    <w:name w:val="_Текст таблицы (tkTablica)"/>
    <w:basedOn w:val="a"/>
    <w:rsid w:val="00023AA8"/>
    <w:pPr>
      <w:spacing w:after="60" w:line="276" w:lineRule="auto"/>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251357">
      <w:bodyDiv w:val="1"/>
      <w:marLeft w:val="0"/>
      <w:marRight w:val="0"/>
      <w:marTop w:val="0"/>
      <w:marBottom w:val="0"/>
      <w:divBdr>
        <w:top w:val="none" w:sz="0" w:space="0" w:color="auto"/>
        <w:left w:val="none" w:sz="0" w:space="0" w:color="auto"/>
        <w:bottom w:val="none" w:sz="0" w:space="0" w:color="auto"/>
        <w:right w:val="none" w:sz="0" w:space="0" w:color="auto"/>
      </w:divBdr>
    </w:div>
    <w:div w:id="391272407">
      <w:bodyDiv w:val="1"/>
      <w:marLeft w:val="0"/>
      <w:marRight w:val="0"/>
      <w:marTop w:val="0"/>
      <w:marBottom w:val="0"/>
      <w:divBdr>
        <w:top w:val="none" w:sz="0" w:space="0" w:color="auto"/>
        <w:left w:val="none" w:sz="0" w:space="0" w:color="auto"/>
        <w:bottom w:val="none" w:sz="0" w:space="0" w:color="auto"/>
        <w:right w:val="none" w:sz="0" w:space="0" w:color="auto"/>
      </w:divBdr>
    </w:div>
    <w:div w:id="416365668">
      <w:bodyDiv w:val="1"/>
      <w:marLeft w:val="0"/>
      <w:marRight w:val="0"/>
      <w:marTop w:val="0"/>
      <w:marBottom w:val="0"/>
      <w:divBdr>
        <w:top w:val="none" w:sz="0" w:space="0" w:color="auto"/>
        <w:left w:val="none" w:sz="0" w:space="0" w:color="auto"/>
        <w:bottom w:val="none" w:sz="0" w:space="0" w:color="auto"/>
        <w:right w:val="none" w:sz="0" w:space="0" w:color="auto"/>
      </w:divBdr>
    </w:div>
    <w:div w:id="472793251">
      <w:bodyDiv w:val="1"/>
      <w:marLeft w:val="0"/>
      <w:marRight w:val="0"/>
      <w:marTop w:val="0"/>
      <w:marBottom w:val="0"/>
      <w:divBdr>
        <w:top w:val="none" w:sz="0" w:space="0" w:color="auto"/>
        <w:left w:val="none" w:sz="0" w:space="0" w:color="auto"/>
        <w:bottom w:val="none" w:sz="0" w:space="0" w:color="auto"/>
        <w:right w:val="none" w:sz="0" w:space="0" w:color="auto"/>
      </w:divBdr>
    </w:div>
    <w:div w:id="527572292">
      <w:bodyDiv w:val="1"/>
      <w:marLeft w:val="0"/>
      <w:marRight w:val="0"/>
      <w:marTop w:val="0"/>
      <w:marBottom w:val="0"/>
      <w:divBdr>
        <w:top w:val="none" w:sz="0" w:space="0" w:color="auto"/>
        <w:left w:val="none" w:sz="0" w:space="0" w:color="auto"/>
        <w:bottom w:val="none" w:sz="0" w:space="0" w:color="auto"/>
        <w:right w:val="none" w:sz="0" w:space="0" w:color="auto"/>
      </w:divBdr>
    </w:div>
    <w:div w:id="557057549">
      <w:bodyDiv w:val="1"/>
      <w:marLeft w:val="0"/>
      <w:marRight w:val="0"/>
      <w:marTop w:val="0"/>
      <w:marBottom w:val="0"/>
      <w:divBdr>
        <w:top w:val="none" w:sz="0" w:space="0" w:color="auto"/>
        <w:left w:val="none" w:sz="0" w:space="0" w:color="auto"/>
        <w:bottom w:val="none" w:sz="0" w:space="0" w:color="auto"/>
        <w:right w:val="none" w:sz="0" w:space="0" w:color="auto"/>
      </w:divBdr>
    </w:div>
    <w:div w:id="602690122">
      <w:bodyDiv w:val="1"/>
      <w:marLeft w:val="0"/>
      <w:marRight w:val="0"/>
      <w:marTop w:val="0"/>
      <w:marBottom w:val="0"/>
      <w:divBdr>
        <w:top w:val="none" w:sz="0" w:space="0" w:color="auto"/>
        <w:left w:val="none" w:sz="0" w:space="0" w:color="auto"/>
        <w:bottom w:val="none" w:sz="0" w:space="0" w:color="auto"/>
        <w:right w:val="none" w:sz="0" w:space="0" w:color="auto"/>
      </w:divBdr>
    </w:div>
    <w:div w:id="954990902">
      <w:bodyDiv w:val="1"/>
      <w:marLeft w:val="0"/>
      <w:marRight w:val="0"/>
      <w:marTop w:val="0"/>
      <w:marBottom w:val="0"/>
      <w:divBdr>
        <w:top w:val="none" w:sz="0" w:space="0" w:color="auto"/>
        <w:left w:val="none" w:sz="0" w:space="0" w:color="auto"/>
        <w:bottom w:val="none" w:sz="0" w:space="0" w:color="auto"/>
        <w:right w:val="none" w:sz="0" w:space="0" w:color="auto"/>
      </w:divBdr>
    </w:div>
    <w:div w:id="1121218352">
      <w:bodyDiv w:val="1"/>
      <w:marLeft w:val="0"/>
      <w:marRight w:val="0"/>
      <w:marTop w:val="0"/>
      <w:marBottom w:val="0"/>
      <w:divBdr>
        <w:top w:val="none" w:sz="0" w:space="0" w:color="auto"/>
        <w:left w:val="none" w:sz="0" w:space="0" w:color="auto"/>
        <w:bottom w:val="none" w:sz="0" w:space="0" w:color="auto"/>
        <w:right w:val="none" w:sz="0" w:space="0" w:color="auto"/>
      </w:divBdr>
    </w:div>
    <w:div w:id="1348369854">
      <w:bodyDiv w:val="1"/>
      <w:marLeft w:val="0"/>
      <w:marRight w:val="0"/>
      <w:marTop w:val="0"/>
      <w:marBottom w:val="0"/>
      <w:divBdr>
        <w:top w:val="none" w:sz="0" w:space="0" w:color="auto"/>
        <w:left w:val="none" w:sz="0" w:space="0" w:color="auto"/>
        <w:bottom w:val="none" w:sz="0" w:space="0" w:color="auto"/>
        <w:right w:val="none" w:sz="0" w:space="0" w:color="auto"/>
      </w:divBdr>
    </w:div>
    <w:div w:id="1356151893">
      <w:bodyDiv w:val="1"/>
      <w:marLeft w:val="0"/>
      <w:marRight w:val="0"/>
      <w:marTop w:val="0"/>
      <w:marBottom w:val="0"/>
      <w:divBdr>
        <w:top w:val="none" w:sz="0" w:space="0" w:color="auto"/>
        <w:left w:val="none" w:sz="0" w:space="0" w:color="auto"/>
        <w:bottom w:val="none" w:sz="0" w:space="0" w:color="auto"/>
        <w:right w:val="none" w:sz="0" w:space="0" w:color="auto"/>
      </w:divBdr>
    </w:div>
    <w:div w:id="1414207736">
      <w:bodyDiv w:val="1"/>
      <w:marLeft w:val="0"/>
      <w:marRight w:val="0"/>
      <w:marTop w:val="0"/>
      <w:marBottom w:val="0"/>
      <w:divBdr>
        <w:top w:val="none" w:sz="0" w:space="0" w:color="auto"/>
        <w:left w:val="none" w:sz="0" w:space="0" w:color="auto"/>
        <w:bottom w:val="none" w:sz="0" w:space="0" w:color="auto"/>
        <w:right w:val="none" w:sz="0" w:space="0" w:color="auto"/>
      </w:divBdr>
    </w:div>
    <w:div w:id="1445609659">
      <w:bodyDiv w:val="1"/>
      <w:marLeft w:val="0"/>
      <w:marRight w:val="0"/>
      <w:marTop w:val="0"/>
      <w:marBottom w:val="0"/>
      <w:divBdr>
        <w:top w:val="none" w:sz="0" w:space="0" w:color="auto"/>
        <w:left w:val="none" w:sz="0" w:space="0" w:color="auto"/>
        <w:bottom w:val="none" w:sz="0" w:space="0" w:color="auto"/>
        <w:right w:val="none" w:sz="0" w:space="0" w:color="auto"/>
      </w:divBdr>
    </w:div>
    <w:div w:id="1557543639">
      <w:bodyDiv w:val="1"/>
      <w:marLeft w:val="0"/>
      <w:marRight w:val="0"/>
      <w:marTop w:val="0"/>
      <w:marBottom w:val="0"/>
      <w:divBdr>
        <w:top w:val="none" w:sz="0" w:space="0" w:color="auto"/>
        <w:left w:val="none" w:sz="0" w:space="0" w:color="auto"/>
        <w:bottom w:val="none" w:sz="0" w:space="0" w:color="auto"/>
        <w:right w:val="none" w:sz="0" w:space="0" w:color="auto"/>
      </w:divBdr>
    </w:div>
    <w:div w:id="1764913412">
      <w:bodyDiv w:val="1"/>
      <w:marLeft w:val="0"/>
      <w:marRight w:val="0"/>
      <w:marTop w:val="0"/>
      <w:marBottom w:val="0"/>
      <w:divBdr>
        <w:top w:val="none" w:sz="0" w:space="0" w:color="auto"/>
        <w:left w:val="none" w:sz="0" w:space="0" w:color="auto"/>
        <w:bottom w:val="none" w:sz="0" w:space="0" w:color="auto"/>
        <w:right w:val="none" w:sz="0" w:space="0" w:color="auto"/>
      </w:divBdr>
    </w:div>
    <w:div w:id="208687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1</Pages>
  <Words>3649</Words>
  <Characters>20805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GNS</dc:creator>
  <cp:lastModifiedBy>Ergeshov Rasul</cp:lastModifiedBy>
  <cp:revision>21</cp:revision>
  <cp:lastPrinted>2022-08-22T08:40:00Z</cp:lastPrinted>
  <dcterms:created xsi:type="dcterms:W3CDTF">2022-08-08T03:52:00Z</dcterms:created>
  <dcterms:modified xsi:type="dcterms:W3CDTF">2022-08-22T08:40:00Z</dcterms:modified>
</cp:coreProperties>
</file>